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962" w:rsidRPr="004C7392" w:rsidRDefault="00147962" w:rsidP="00147962">
      <w:pPr>
        <w:pStyle w:val="Nagwek"/>
        <w:jc w:val="right"/>
        <w:rPr>
          <w:rFonts w:ascii="Arial" w:hAnsi="Arial" w:cs="Arial"/>
          <w:sz w:val="22"/>
          <w:szCs w:val="22"/>
          <w:lang w:val="pl-PL"/>
        </w:rPr>
      </w:pPr>
      <w:r w:rsidRPr="00FB6483">
        <w:rPr>
          <w:rFonts w:ascii="Arial" w:hAnsi="Arial" w:cs="Arial"/>
          <w:sz w:val="22"/>
          <w:szCs w:val="22"/>
        </w:rPr>
        <w:t xml:space="preserve">Data publicznego ogłoszenia: </w:t>
      </w:r>
      <w:r w:rsidR="004C7392">
        <w:rPr>
          <w:rFonts w:ascii="Arial" w:hAnsi="Arial" w:cs="Arial"/>
          <w:sz w:val="22"/>
          <w:szCs w:val="22"/>
          <w:lang w:val="pl-PL"/>
        </w:rPr>
        <w:t>09.08.2023</w:t>
      </w:r>
    </w:p>
    <w:p w:rsidR="00147962" w:rsidRPr="00FB6483" w:rsidRDefault="00147962" w:rsidP="00147962">
      <w:pPr>
        <w:ind w:right="-57"/>
        <w:jc w:val="center"/>
        <w:rPr>
          <w:rFonts w:ascii="Arial" w:hAnsi="Arial" w:cs="Arial"/>
          <w:b/>
        </w:rPr>
      </w:pPr>
    </w:p>
    <w:p w:rsidR="00147962" w:rsidRPr="00FB6483" w:rsidRDefault="00147962" w:rsidP="00147962">
      <w:pPr>
        <w:ind w:right="-57"/>
        <w:jc w:val="center"/>
        <w:rPr>
          <w:rFonts w:ascii="Arial" w:hAnsi="Arial" w:cs="Arial"/>
          <w:b/>
        </w:rPr>
      </w:pPr>
      <w:r w:rsidRPr="00FB6483">
        <w:rPr>
          <w:rFonts w:ascii="Arial" w:hAnsi="Arial" w:cs="Arial"/>
          <w:b/>
        </w:rPr>
        <w:t>INFORMACJA DO PUBLICZNEJ WIADOMOŚCI</w:t>
      </w:r>
    </w:p>
    <w:p w:rsidR="00FB6483" w:rsidRPr="00FB6483" w:rsidRDefault="00147962" w:rsidP="00FB6483">
      <w:pPr>
        <w:spacing w:after="0" w:line="240" w:lineRule="auto"/>
        <w:jc w:val="both"/>
        <w:rPr>
          <w:rFonts w:ascii="Arial" w:hAnsi="Arial" w:cs="Arial"/>
          <w:i/>
        </w:rPr>
      </w:pPr>
      <w:r w:rsidRPr="00FB6483">
        <w:rPr>
          <w:rFonts w:ascii="Arial" w:hAnsi="Arial" w:cs="Arial"/>
        </w:rPr>
        <w:t xml:space="preserve">Wojewoda Małopolski informuje o </w:t>
      </w:r>
      <w:r w:rsidRPr="00FB6483">
        <w:rPr>
          <w:rFonts w:ascii="Arial" w:hAnsi="Arial" w:cs="Arial"/>
          <w:u w:val="single"/>
        </w:rPr>
        <w:t xml:space="preserve">wydaniu </w:t>
      </w:r>
      <w:r w:rsidR="00426EFF" w:rsidRPr="00FB6483">
        <w:rPr>
          <w:rFonts w:ascii="Arial" w:hAnsi="Arial" w:cs="Arial"/>
          <w:u w:val="single"/>
        </w:rPr>
        <w:t>03 sierpnia</w:t>
      </w:r>
      <w:r w:rsidR="00452895" w:rsidRPr="00FB6483">
        <w:rPr>
          <w:rFonts w:ascii="Arial" w:hAnsi="Arial" w:cs="Arial"/>
          <w:u w:val="single"/>
        </w:rPr>
        <w:t xml:space="preserve"> </w:t>
      </w:r>
      <w:r w:rsidRPr="00FB6483">
        <w:rPr>
          <w:rFonts w:ascii="Arial" w:hAnsi="Arial" w:cs="Arial"/>
          <w:u w:val="single"/>
        </w:rPr>
        <w:t>202</w:t>
      </w:r>
      <w:r w:rsidR="001F7356" w:rsidRPr="00FB6483">
        <w:rPr>
          <w:rFonts w:ascii="Arial" w:hAnsi="Arial" w:cs="Arial"/>
          <w:u w:val="single"/>
        </w:rPr>
        <w:t>3</w:t>
      </w:r>
      <w:r w:rsidRPr="00FB6483">
        <w:rPr>
          <w:rFonts w:ascii="Arial" w:hAnsi="Arial" w:cs="Arial"/>
          <w:u w:val="single"/>
        </w:rPr>
        <w:t xml:space="preserve"> r. decyzji </w:t>
      </w:r>
      <w:r w:rsidR="004C78C4" w:rsidRPr="00FB6483">
        <w:rPr>
          <w:rFonts w:ascii="Arial" w:hAnsi="Arial" w:cs="Arial"/>
          <w:u w:val="single"/>
        </w:rPr>
        <w:t xml:space="preserve">Nr </w:t>
      </w:r>
      <w:r w:rsidR="00FB6483" w:rsidRPr="00FB6483">
        <w:rPr>
          <w:rFonts w:ascii="Arial" w:hAnsi="Arial" w:cs="Arial"/>
          <w:u w:val="single"/>
        </w:rPr>
        <w:t>60</w:t>
      </w:r>
      <w:r w:rsidRPr="00FB6483">
        <w:rPr>
          <w:rFonts w:ascii="Arial" w:hAnsi="Arial" w:cs="Arial"/>
          <w:u w:val="single"/>
        </w:rPr>
        <w:t>/B/202</w:t>
      </w:r>
      <w:r w:rsidR="001F7356" w:rsidRPr="00FB6483">
        <w:rPr>
          <w:rFonts w:ascii="Arial" w:hAnsi="Arial" w:cs="Arial"/>
          <w:u w:val="single"/>
        </w:rPr>
        <w:t>3</w:t>
      </w:r>
      <w:r w:rsidRPr="00FB6483">
        <w:rPr>
          <w:rFonts w:ascii="Arial" w:hAnsi="Arial" w:cs="Arial"/>
          <w:u w:val="single"/>
        </w:rPr>
        <w:t xml:space="preserve"> znak: WI-II.7840.</w:t>
      </w:r>
      <w:r w:rsidR="003E07E1" w:rsidRPr="00FB6483">
        <w:rPr>
          <w:rFonts w:ascii="Arial" w:hAnsi="Arial" w:cs="Arial"/>
          <w:u w:val="single"/>
        </w:rPr>
        <w:t>1</w:t>
      </w:r>
      <w:r w:rsidR="002608D3" w:rsidRPr="00FB6483">
        <w:rPr>
          <w:rFonts w:ascii="Arial" w:hAnsi="Arial" w:cs="Arial"/>
          <w:u w:val="single"/>
        </w:rPr>
        <w:t>4</w:t>
      </w:r>
      <w:r w:rsidRPr="00FB6483">
        <w:rPr>
          <w:rFonts w:ascii="Arial" w:hAnsi="Arial" w:cs="Arial"/>
          <w:u w:val="single"/>
        </w:rPr>
        <w:t>.</w:t>
      </w:r>
      <w:r w:rsidR="00123E0E" w:rsidRPr="00FB6483">
        <w:rPr>
          <w:rFonts w:ascii="Arial" w:hAnsi="Arial" w:cs="Arial"/>
          <w:u w:val="single"/>
        </w:rPr>
        <w:t>5</w:t>
      </w:r>
      <w:r w:rsidR="003E07E1" w:rsidRPr="00FB6483">
        <w:rPr>
          <w:rFonts w:ascii="Arial" w:hAnsi="Arial" w:cs="Arial"/>
          <w:u w:val="single"/>
        </w:rPr>
        <w:t>.202</w:t>
      </w:r>
      <w:r w:rsidR="00123E0E" w:rsidRPr="00FB6483">
        <w:rPr>
          <w:rFonts w:ascii="Arial" w:hAnsi="Arial" w:cs="Arial"/>
          <w:u w:val="single"/>
        </w:rPr>
        <w:t>3.MBB</w:t>
      </w:r>
      <w:r w:rsidRPr="00FB6483">
        <w:rPr>
          <w:rFonts w:ascii="Arial" w:hAnsi="Arial" w:cs="Arial"/>
        </w:rPr>
        <w:t xml:space="preserve"> </w:t>
      </w:r>
      <w:r w:rsidR="00FB6483" w:rsidRPr="00FB6483">
        <w:rPr>
          <w:rFonts w:ascii="Arial" w:eastAsia="Times New Roman" w:hAnsi="Arial" w:cs="Arial"/>
          <w:b/>
          <w:bCs/>
          <w:iCs/>
          <w:lang w:eastAsia="pl-PL"/>
        </w:rPr>
        <w:t>o</w:t>
      </w:r>
      <w:r w:rsidR="00FB6483" w:rsidRPr="00FB6483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FB6483" w:rsidRPr="00FB6483">
        <w:rPr>
          <w:rFonts w:ascii="Arial" w:eastAsia="Times New Roman" w:hAnsi="Arial" w:cs="Arial"/>
          <w:b/>
          <w:bCs/>
          <w:lang w:eastAsia="pl-PL"/>
        </w:rPr>
        <w:t>zatw</w:t>
      </w:r>
      <w:r w:rsidR="00FB6483" w:rsidRPr="00FB6483">
        <w:rPr>
          <w:rFonts w:ascii="Arial" w:eastAsia="Times New Roman" w:hAnsi="Arial" w:cs="Arial"/>
          <w:b/>
          <w:lang w:eastAsia="pl-PL"/>
        </w:rPr>
        <w:t xml:space="preserve">ierdzeniu projektu zagospodarowania terenu i projektu architektoniczno-budowlanego oraz udzieleniu pozwolenia na budowę inwestycji </w:t>
      </w:r>
      <w:r w:rsidR="00FB6483" w:rsidRPr="00FB6483">
        <w:rPr>
          <w:rFonts w:ascii="Arial" w:hAnsi="Arial" w:cs="Arial"/>
        </w:rPr>
        <w:t xml:space="preserve">towarzyszącej w zakresie terminalu regazyfikacyjnego skroplonego gazu ziemnego w Świnoujściu </w:t>
      </w:r>
      <w:r w:rsidR="00FB6483" w:rsidRPr="00FB6483">
        <w:rPr>
          <w:rFonts w:ascii="Arial" w:hAnsi="Arial" w:cs="Arial"/>
          <w:b/>
        </w:rPr>
        <w:t>pn.:</w:t>
      </w:r>
      <w:r w:rsidR="00FB6483" w:rsidRPr="00FB6483">
        <w:rPr>
          <w:rFonts w:ascii="Arial" w:hAnsi="Arial" w:cs="Arial"/>
        </w:rPr>
        <w:t xml:space="preserve"> </w:t>
      </w:r>
      <w:r w:rsidR="00FB6483" w:rsidRPr="00FB6483">
        <w:rPr>
          <w:rFonts w:ascii="Arial" w:hAnsi="Arial" w:cs="Arial"/>
          <w:b/>
          <w:i/>
        </w:rPr>
        <w:t xml:space="preserve">Budowa gazociągu wysokiego ciśnienia DN 125-300 wraz z infrastrukturą towarzyszącą </w:t>
      </w:r>
      <w:r w:rsidR="00FB6483" w:rsidRPr="00FB6483">
        <w:rPr>
          <w:rFonts w:ascii="Arial" w:hAnsi="Arial" w:cs="Arial"/>
          <w:i/>
        </w:rPr>
        <w:t>w ramach zadania inwestycyjnego: „Budowa gazociągu Siołkowa-Nowy Sącz wraz z infrastrukturą niezbędną do jego obsługi na terenie województwa małopolskiego” na odcinku Cieniawa – Nowy Sącz (SRP Piątkowa).</w:t>
      </w:r>
    </w:p>
    <w:p w:rsidR="00FB6483" w:rsidRPr="00FB6483" w:rsidRDefault="00FB6483" w:rsidP="00FB6483">
      <w:pPr>
        <w:spacing w:after="0" w:line="240" w:lineRule="auto"/>
        <w:rPr>
          <w:rFonts w:ascii="Arial" w:hAnsi="Arial" w:cs="Arial"/>
          <w:b/>
          <w:bCs/>
          <w:i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 xml:space="preserve">Dane nieruchomości (miejsca wykonywania robót budowlanych): </w:t>
      </w:r>
    </w:p>
    <w:p w:rsidR="00FB6483" w:rsidRPr="00FB6483" w:rsidRDefault="00FB6483" w:rsidP="00FB6483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 xml:space="preserve">województwo małopolskie, powiat M. Nowy Sącz, gmina M. Nowy Sącz, miejscowość Nowy Sącz, jednostka ewidencyjna 126201_1 M. Nowy Sącz, obręb ewidencyjny 0123 123, działka ewidencyjna numer: </w:t>
      </w:r>
    </w:p>
    <w:p w:rsidR="00FB6483" w:rsidRPr="00FB6483" w:rsidRDefault="00FB6483" w:rsidP="00FB6483">
      <w:p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215/2, 214/1, 214/2, 213/2, 213/5, 211/3, 211/10, 211/9, 211/1, 197, 149/1, 149/8, 149/7, 148/10, 148/8, 148/13, 148/11, 148/12, 148/9, 147, 146, 145/3, 145/9, 145/18, 145/6, 144/4, 144/3, 144/2, 143/1, 141, 123/3, 123/4, 323/4, 323/7, 321/6, 321/9, 321/1, 321/10, 324, 325/3, 325/5, 327, 326/10, 326/9, 326/8, 328/2, 329/1, 333/4, 333/3, 334/5, 334/10, 335/3, 336, 337/1, 337/2, 339/1, 274/1, 455, 344/1, 344/2, 347/1, 347/2, 346, 269/4, 343/1, 343/2,  342, 345, 55, 254;</w:t>
      </w:r>
    </w:p>
    <w:p w:rsidR="00FB6483" w:rsidRPr="00FB6483" w:rsidRDefault="00FB6483" w:rsidP="00FB6483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województwo małopolskie, powiat nowosądecki, gmina Chełmiec, miejscowość Piątkowa, jednostka ewidencyjna 121002_2 Chełmiec, obręb ewidencyjny 0017 Piątkowa, działka ewidencyjna numer:</w:t>
      </w:r>
    </w:p>
    <w:p w:rsidR="00FB6483" w:rsidRPr="00FB6483" w:rsidRDefault="00FB6483" w:rsidP="00FB6483">
      <w:p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868, 624, 623/1, 625, 623/2, 626/2, 626/4, 626/5, 628, 655/4, 654, 658/1, 655/7, 655/8, 659/5, 659/6, 660/2, 660/3, 659/4, 659/2, 660/4, 661, 676/6, 676/3, 676/4, 678, 692/3, 692/2, 693, 694, 695, 696/3, 696/6, 696/7, 696/5, 697, 712/1, 727, 714/1, 714/2, 711/16, 715/1, 715/2, 719, 711/2, 712/2, 713/4, 713/1, 713/3, 741, 748, 750, 751, 752, 753, 754, 783, 784, 785, 786, 787, 788/2, 707, 755, 756, 757/3, 760/4;</w:t>
      </w:r>
    </w:p>
    <w:p w:rsidR="00FB6483" w:rsidRPr="00FB6483" w:rsidRDefault="00FB6483" w:rsidP="00FB6483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województwo małopolskie, powiat, nowosądecki, gmina Chełmiec, miejscowość Paszyn, jednostka ewidencyjna 121002_2 Chełmiec, obręb ewidencyjny 0016 Paszyn, działka ewidencyjna numer:</w:t>
      </w:r>
    </w:p>
    <w:p w:rsidR="00FB6483" w:rsidRPr="00FB6483" w:rsidRDefault="00FB6483" w:rsidP="00FB6483">
      <w:p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1379, 1391, 1380, 1381, 1382, 1383, 1384/5, 1396/2, 1385, 1334, 1386, 1387, 1389, 1388, 1371/3, 1371/7, 1371/6, 1371/8, 1371/4, 1372/1, 1371/1, 1371/5, 1372/4, 1372/7, 1373/2, 1397, 1360, 1374/1, 1326, 1325, 1361, 1064, 1315, 1316/3, 1316/8, 1316/7, 1327/1, 1316/6, 1319, 1324/1, 1323/2, 1323/1, 1323/4, 1323/5, 1324/2, 1833, 1575/3, 1576/3, 1820, 1604, 1606, 1610, 1611/2, 1611/1, 1607/3, 1609, 1612, 324, 1613/1, 1415, 1614/1, 1617, 1619/1, 1618, 1616/1, 1599/2, 1622, 1624/1, 1623/1, 1599/1, 1600/1, 1600/2, 1600/3, 1559, 1601, 1560/2, 1561, 1562, 1563/1, 1629, 1563/2, 1564/1, 1565, 1564/2, 1236, 1724, 1728/2, 1728/1, 1730, 1739/1, 1739/2, 1739/4, 1739/5, 1739/7, 1735, 1736, 1739/8, 1752/2, 1752/1, 1751/1, 1751/2, 1754, 1756/2, 1757, 1758, 1760, 1759, 1771, 1767, 1768/1, 1768/3, 1769, 1770/1, 1770/2, 1773;</w:t>
      </w:r>
    </w:p>
    <w:p w:rsidR="00FB6483" w:rsidRPr="00FB6483" w:rsidRDefault="00FB6483" w:rsidP="00FB6483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województwo małopolskie, powiat nowosądecki, gmina Kamionka Wielka, miejscowość Mystków, jednostka ewidencyjna 121005_2 Chełmiec, obręb ewidencyjny 0005 Mystków, działka ewidencyjna numer:</w:t>
      </w:r>
    </w:p>
    <w:p w:rsidR="00FB6483" w:rsidRPr="00FB6483" w:rsidRDefault="00FB6483" w:rsidP="00FB6483">
      <w:p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70, 66/1, 66/3, 66/4, 67, 68/4, 68/5, 68/6, 69/1;</w:t>
      </w:r>
    </w:p>
    <w:p w:rsidR="00FB6483" w:rsidRPr="00FB6483" w:rsidRDefault="00FB6483" w:rsidP="00FB6483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województwo małopolskie, powiat nowosądecki, gmina Kamionka Wielka, miejscowość Mszalnica, jednostka ewidencyjna 121005_2 Kamionka Wielka, obręb ewidencyjny 0004 Mszalnica, działka ewidencyjna numer:</w:t>
      </w:r>
    </w:p>
    <w:p w:rsidR="00FB6483" w:rsidRPr="00FB6483" w:rsidRDefault="00FB6483" w:rsidP="00FB6483">
      <w:p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93, 92, 9, 91, 33, 90, 89, 79/2, 77/3, 77/4, 76/1, 75/4, 74/1, 74/8, 74/4, 94, 74/6, 71/2, 70/8, 70/5, 70/3, 67/13, 67/6, 15, 57, 55, 53/6, 53/8, 49, 54, 53/4, 53/5, 52, 51/5, 50/3, 44, 36/21, 36/4, 34, 23/8, 24/3, 24/24, 24/25, 24/26, 24/27, 24/6, 31, 32/2, 29/2, 29/1;</w:t>
      </w:r>
    </w:p>
    <w:p w:rsidR="00FB6483" w:rsidRPr="00FB6483" w:rsidRDefault="00FB6483" w:rsidP="00FB6483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lastRenderedPageBreak/>
        <w:t>województwo małopolskie, powiat nowosądecki, gmina Grybów, miejscowość Cieniawa, jednostka ewidencyjna 121004_2 Grybów-wieś, obręb ewidencyjny 0002 Cieniawa, działka ewidencyjna numer:</w:t>
      </w:r>
    </w:p>
    <w:p w:rsidR="001F7356" w:rsidRPr="00FB6483" w:rsidRDefault="00FB6483" w:rsidP="00FB6483">
      <w:pPr>
        <w:spacing w:after="0" w:line="240" w:lineRule="auto"/>
        <w:rPr>
          <w:rFonts w:ascii="Arial" w:hAnsi="Arial" w:cs="Arial"/>
          <w:b/>
          <w:bCs/>
          <w:spacing w:val="-2"/>
        </w:rPr>
      </w:pPr>
      <w:r w:rsidRPr="00FB6483">
        <w:rPr>
          <w:rFonts w:ascii="Arial" w:hAnsi="Arial" w:cs="Arial"/>
          <w:b/>
          <w:bCs/>
          <w:spacing w:val="-2"/>
        </w:rPr>
        <w:t>437/15, 437/14, 464, 424, 425/1, 425/2, 425/3, 426, 427, 417/14, 428, 463.</w:t>
      </w:r>
    </w:p>
    <w:p w:rsidR="00CB16A9" w:rsidRPr="00D22F75" w:rsidRDefault="00CB16A9" w:rsidP="00452895">
      <w:pPr>
        <w:pStyle w:val="Nagwek2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:rsidR="00147962" w:rsidRPr="00FB6483" w:rsidRDefault="003E07E1" w:rsidP="00A16C23">
      <w:pPr>
        <w:pStyle w:val="Nagwek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B6483">
        <w:rPr>
          <w:rFonts w:ascii="Arial" w:hAnsi="Arial" w:cs="Arial"/>
          <w:b w:val="0"/>
          <w:sz w:val="22"/>
          <w:szCs w:val="22"/>
        </w:rPr>
        <w:t xml:space="preserve">Treść decyzji Nr </w:t>
      </w:r>
      <w:r w:rsidR="00FB6483" w:rsidRPr="00FB6483">
        <w:rPr>
          <w:rFonts w:ascii="Arial" w:hAnsi="Arial" w:cs="Arial"/>
          <w:b w:val="0"/>
          <w:sz w:val="22"/>
          <w:szCs w:val="22"/>
        </w:rPr>
        <w:t>60</w:t>
      </w:r>
      <w:r w:rsidR="00147962" w:rsidRPr="00FB6483">
        <w:rPr>
          <w:rFonts w:ascii="Arial" w:hAnsi="Arial" w:cs="Arial"/>
          <w:b w:val="0"/>
          <w:sz w:val="22"/>
          <w:szCs w:val="22"/>
        </w:rPr>
        <w:t>/B</w:t>
      </w:r>
      <w:r w:rsidRPr="00FB6483">
        <w:rPr>
          <w:rFonts w:ascii="Arial" w:hAnsi="Arial" w:cs="Arial"/>
          <w:b w:val="0"/>
          <w:sz w:val="22"/>
          <w:szCs w:val="22"/>
        </w:rPr>
        <w:t>/202</w:t>
      </w:r>
      <w:r w:rsidR="001F7356" w:rsidRPr="00FB6483">
        <w:rPr>
          <w:rFonts w:ascii="Arial" w:hAnsi="Arial" w:cs="Arial"/>
          <w:b w:val="0"/>
          <w:sz w:val="22"/>
          <w:szCs w:val="22"/>
        </w:rPr>
        <w:t>3</w:t>
      </w:r>
      <w:r w:rsidRPr="00FB6483">
        <w:rPr>
          <w:rFonts w:ascii="Arial" w:hAnsi="Arial" w:cs="Arial"/>
          <w:b w:val="0"/>
          <w:sz w:val="22"/>
          <w:szCs w:val="22"/>
        </w:rPr>
        <w:t xml:space="preserve"> znak: WI-II.7840.1</w:t>
      </w:r>
      <w:r w:rsidR="002608D3" w:rsidRPr="00FB6483">
        <w:rPr>
          <w:rFonts w:ascii="Arial" w:hAnsi="Arial" w:cs="Arial"/>
          <w:b w:val="0"/>
          <w:sz w:val="22"/>
          <w:szCs w:val="22"/>
        </w:rPr>
        <w:t>4</w:t>
      </w:r>
      <w:r w:rsidR="00147962" w:rsidRPr="00FB6483">
        <w:rPr>
          <w:rFonts w:ascii="Arial" w:hAnsi="Arial" w:cs="Arial"/>
          <w:b w:val="0"/>
          <w:sz w:val="22"/>
          <w:szCs w:val="22"/>
        </w:rPr>
        <w:t>.</w:t>
      </w:r>
      <w:r w:rsidR="00123E0E" w:rsidRPr="00FB6483">
        <w:rPr>
          <w:rFonts w:ascii="Arial" w:hAnsi="Arial" w:cs="Arial"/>
          <w:b w:val="0"/>
          <w:sz w:val="22"/>
          <w:szCs w:val="22"/>
        </w:rPr>
        <w:t>5</w:t>
      </w:r>
      <w:r w:rsidRPr="00FB6483">
        <w:rPr>
          <w:rFonts w:ascii="Arial" w:hAnsi="Arial" w:cs="Arial"/>
          <w:b w:val="0"/>
          <w:sz w:val="22"/>
          <w:szCs w:val="22"/>
        </w:rPr>
        <w:t>.202</w:t>
      </w:r>
      <w:r w:rsidR="00123E0E" w:rsidRPr="00FB6483">
        <w:rPr>
          <w:rFonts w:ascii="Arial" w:hAnsi="Arial" w:cs="Arial"/>
          <w:b w:val="0"/>
          <w:sz w:val="22"/>
          <w:szCs w:val="22"/>
        </w:rPr>
        <w:t>3</w:t>
      </w:r>
      <w:r w:rsidRPr="00FB6483">
        <w:rPr>
          <w:rFonts w:ascii="Arial" w:hAnsi="Arial" w:cs="Arial"/>
          <w:b w:val="0"/>
          <w:sz w:val="22"/>
          <w:szCs w:val="22"/>
        </w:rPr>
        <w:t>.</w:t>
      </w:r>
      <w:r w:rsidR="00123E0E" w:rsidRPr="00FB6483">
        <w:rPr>
          <w:rFonts w:ascii="Arial" w:hAnsi="Arial" w:cs="Arial"/>
          <w:b w:val="0"/>
          <w:sz w:val="22"/>
          <w:szCs w:val="22"/>
        </w:rPr>
        <w:t>MBB</w:t>
      </w:r>
      <w:r w:rsidR="00426EFF" w:rsidRPr="00FB6483">
        <w:rPr>
          <w:rFonts w:ascii="Arial" w:hAnsi="Arial" w:cs="Arial"/>
          <w:b w:val="0"/>
          <w:sz w:val="22"/>
          <w:szCs w:val="22"/>
        </w:rPr>
        <w:t xml:space="preserve"> z 03 sierpnia</w:t>
      </w:r>
      <w:r w:rsidR="00E623F8" w:rsidRPr="00FB6483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FB6483">
        <w:rPr>
          <w:rFonts w:ascii="Arial" w:hAnsi="Arial" w:cs="Arial"/>
          <w:b w:val="0"/>
          <w:sz w:val="22"/>
          <w:szCs w:val="22"/>
        </w:rPr>
        <w:t>202</w:t>
      </w:r>
      <w:r w:rsidR="001F7356" w:rsidRPr="00FB6483">
        <w:rPr>
          <w:rFonts w:ascii="Arial" w:hAnsi="Arial" w:cs="Arial"/>
          <w:b w:val="0"/>
          <w:sz w:val="22"/>
          <w:szCs w:val="22"/>
        </w:rPr>
        <w:t>3</w:t>
      </w:r>
      <w:r w:rsidR="00147962" w:rsidRPr="00FB6483">
        <w:rPr>
          <w:rFonts w:ascii="Arial" w:hAnsi="Arial" w:cs="Arial"/>
          <w:b w:val="0"/>
          <w:sz w:val="22"/>
          <w:szCs w:val="22"/>
        </w:rPr>
        <w:t xml:space="preserve"> r. została</w:t>
      </w:r>
      <w:r w:rsidR="00147962" w:rsidRPr="00FB6483">
        <w:rPr>
          <w:rFonts w:ascii="Arial" w:hAnsi="Arial" w:cs="Arial"/>
          <w:b w:val="0"/>
          <w:spacing w:val="8"/>
          <w:sz w:val="22"/>
          <w:szCs w:val="22"/>
        </w:rPr>
        <w:t xml:space="preserve"> </w:t>
      </w:r>
      <w:r w:rsidR="00147962" w:rsidRPr="00FB6483">
        <w:rPr>
          <w:rFonts w:ascii="Arial" w:hAnsi="Arial" w:cs="Arial"/>
          <w:b w:val="0"/>
          <w:sz w:val="22"/>
          <w:szCs w:val="22"/>
        </w:rPr>
        <w:t xml:space="preserve">udostępniona </w:t>
      </w:r>
      <w:r w:rsidR="008540FE" w:rsidRPr="00FB6483">
        <w:rPr>
          <w:rFonts w:ascii="Arial" w:hAnsi="Arial" w:cs="Arial"/>
          <w:b w:val="0"/>
          <w:sz w:val="22"/>
          <w:szCs w:val="22"/>
        </w:rPr>
        <w:t>03 sierpnia</w:t>
      </w:r>
      <w:r w:rsidR="00765E38" w:rsidRPr="00FB6483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FB6483">
        <w:rPr>
          <w:rFonts w:ascii="Arial" w:hAnsi="Arial" w:cs="Arial"/>
          <w:b w:val="0"/>
          <w:sz w:val="22"/>
          <w:szCs w:val="22"/>
        </w:rPr>
        <w:t>202</w:t>
      </w:r>
      <w:r w:rsidR="001F7356" w:rsidRPr="00FB6483">
        <w:rPr>
          <w:rFonts w:ascii="Arial" w:hAnsi="Arial" w:cs="Arial"/>
          <w:b w:val="0"/>
          <w:sz w:val="22"/>
          <w:szCs w:val="22"/>
        </w:rPr>
        <w:t>3</w:t>
      </w:r>
      <w:r w:rsidR="00147962" w:rsidRPr="00FB6483">
        <w:rPr>
          <w:rFonts w:ascii="Arial" w:hAnsi="Arial" w:cs="Arial"/>
          <w:b w:val="0"/>
          <w:sz w:val="22"/>
          <w:szCs w:val="22"/>
        </w:rPr>
        <w:t xml:space="preserve"> r. na okres 14 dni w B</w:t>
      </w:r>
      <w:r w:rsidR="00BF7763" w:rsidRPr="00FB6483">
        <w:rPr>
          <w:rFonts w:ascii="Arial" w:hAnsi="Arial" w:cs="Arial"/>
          <w:b w:val="0"/>
          <w:sz w:val="22"/>
          <w:szCs w:val="22"/>
        </w:rPr>
        <w:t xml:space="preserve">iuletynie Informacji Publicznej </w:t>
      </w:r>
      <w:r w:rsidR="00147962" w:rsidRPr="00FB6483">
        <w:rPr>
          <w:rFonts w:ascii="Arial" w:hAnsi="Arial" w:cs="Arial"/>
          <w:b w:val="0"/>
          <w:sz w:val="22"/>
          <w:szCs w:val="22"/>
        </w:rPr>
        <w:t>Małopolskiego Urzędu Wojewódzkiego pod linkiem:</w:t>
      </w:r>
      <w:r w:rsidR="0049696C" w:rsidRPr="00FB6483">
        <w:rPr>
          <w:rFonts w:ascii="Arial" w:hAnsi="Arial" w:cs="Arial"/>
          <w:b w:val="0"/>
          <w:sz w:val="22"/>
          <w:szCs w:val="22"/>
        </w:rPr>
        <w:t xml:space="preserve"> </w:t>
      </w:r>
      <w:hyperlink r:id="rId5" w:history="1">
        <w:r w:rsidR="00FB6483" w:rsidRPr="00FB6483">
          <w:rPr>
            <w:rStyle w:val="Hipercze"/>
            <w:rFonts w:ascii="Arial" w:hAnsi="Arial" w:cs="Arial"/>
            <w:b w:val="0"/>
            <w:sz w:val="22"/>
            <w:szCs w:val="22"/>
          </w:rPr>
          <w:t>https://bip.malopolska.pl/muw,a,2316826,decyzja-wojewody-malopolskiego-nr-60b2023-z-03082023-r-znak-wi-ii78401452023mbb-udzielajaca-pozwolen.html</w:t>
        </w:r>
      </w:hyperlink>
      <w:r w:rsidR="00FB6483" w:rsidRPr="00FB6483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FB6483">
        <w:rPr>
          <w:rFonts w:ascii="Arial" w:hAnsi="Arial" w:cs="Arial"/>
          <w:b w:val="0"/>
          <w:sz w:val="22"/>
          <w:szCs w:val="22"/>
        </w:rPr>
        <w:t xml:space="preserve">(ścieżka dostępu Biuletyn Informacji Publicznej Małopolskiego Urzędu Wojewódzkiego w Krakowie/ menu podmiotowe/ Urząd Wojewódzki/ Wydział/ Infrastruktury/ repozytorium plików/ </w:t>
      </w:r>
      <w:r w:rsidR="00FB6483" w:rsidRPr="00FB6483">
        <w:rPr>
          <w:rFonts w:ascii="Arial" w:hAnsi="Arial" w:cs="Arial"/>
          <w:b w:val="0"/>
          <w:sz w:val="22"/>
          <w:szCs w:val="22"/>
        </w:rPr>
        <w:t>Decyzja Wojewody Małopolskiego nr 60/B/2023 z 03.08.2023 r. znak: WI-II.7840.14.5.2023.MBB udzielająca pozwolenia na budowę dla inwestycji pn.:Budowa gazociągu wysokiego ciśnienia DN 125-300 wraz z infrastrukturą towarzyszącą w ramach zadania inwestycyjnego: „Budowa gazociągu Siołkowa-Nowy Sącz wraz z infrastrukturą niezbędną do jego obsługi na terenie województwa małopolskiego” na odcinku Cieniawa – Nowy Sącz (SRP Piątkowa). Dane nieruchomości (miejsca wykonywania robót budowlanych): • województwo małopolskie, powiat M. Nowy Sącz, gmina M. Nowy Sącz, miejscowość Nowy Sącz, jednostka ewidencyjna 126201_1 M. Nowy Sącz, obręb ewidencyjny 0123 123, działka ewidencyjna numer: 215/2, 214/1, 214/2, 213/2, 213/5, 211/3, 211/10, 211/9, 211/1, 197, 149/1, 149/8, 149/7, 148/10, 148/8, 148/13, 148/11, 148/12, 148/9, 147, 146, 145/3, 145/9, 145/18, 145/6, 144/4, 144/3, 144/2, 143/1, 141, 123/3, 123/4, 323/4, 323/7, 321/6, 321/9, 321/1, 321/10, 324, 325/3, 325/5, 327, 326/10, 326/9, 326/8, 328/2, 329/1, 333/4, 333/3, 334/5, 334/10, 335/3, 336, 337/1, 337/2, 339/1, 274/1, 455, 344/1, 344/2, 347/1, 347/2, 346, 269/4, 343/1, 343/2, 342, 345, 55, 254; • województwo małopolskie, powiat nowosądecki, gmina Chełmiec, miejscowość Piątkowa, jednostka ewidencyjna 121002_2 Chełmiec, obręb ewidencyjny 0017 Piątkowa, działka ewidencyjna numer: 868, 624, 623/1, 625, 623/2, 626/2, 626/4, 626/5, 628, 655/4, 654, 658/1, 655/7, 655/8, 659/5, 659/6, 660/2, 660/3, 659/4, 659/2, 660/4, 661, 676/6, 676/3, 676/4, 678, 692/3, 692/2, 693, 694, 695, 696/3, 696/6, 696/7, 696/5, 697, 712/1, 727, 714/1, 714/2, 711/16, 715/1, 715/2, 719, 711/2, 712/2, 713/4, 713/1, 713/3, 741, 748, 750, 751, 752, 753, 754, 783, 784, 785, 786, 787, 788/2, 707, 755, 756, 757/3, 760/4; • województwo małopolskie, powiat, nowosądecki, gmina Chełmiec, miejscowość Paszyn, jednostka ewidencyjna 121002_2 Chełmiec, obręb ewidencyjny 0016 Paszyn, działka ewidencyjna numer: 1379, 1391, 1380, 1381, 1382, 1383, 1384/5, 1396/2, 1385, 1334, 1386, 1387, 1389, 1388, 1371/3, 1371/7, 1371/6, 1371/8, 1371/4, 1372/1, 1371/1, 1371/5, 1372/4, 1372/7, 1373/2, 1397, 1360, 1374/1, 1326, 1325, 1361, 1064, 1315, 1316/3, 1316/8, 1316/7, 1327/1, 1316/6, 1319, 1324/1, 1323/2, 1323/1, 1323/4, 1323/5, 1324/2, 1833, 1575/3, 1576/3, 1820, 1604, 1606, 1610, 1611/2, 1611/1, 1607/3, 1609, 1612, 324, 1613/1, 1415, 1614/1, 1617, 1619/1, 1618, 1616/1, 1599/2, 1622, 1624/1, 1623/1, 1599/1, 1600/1, 1600/2, 1600/3, 1559, 1601, 1560/2, 1561, 1562, 1563/1, 1629, 1563/2, 1564/1, 1565, 1564/2, 1236, 1724, 1728/2, 1728/1, 1730, 1739/1, 1739/2, 1739/4, 1739/5, 1739/7, 1735, 1736, 1739/8, 1752/2, 1752/1, 1751/1, 1751/2, 1754, 1756/2, 1757, 1758, 1760, 1759, 1771, 1767, 1768/1, 1768/3, 1769, 1770/1, 1770/2, 1773; • województwo małopolskie, powiat nowosądecki, gmina Kamionka Wielka, miejscowość Mystków, jednostka ewidencyjna 121005_2 Chełmiec, obręb ewidencyjny 0005 Mystków, działka ewidencyjna numer: 70, 66/1, 66/3, 66/4, 67, 68/4, 68/5, 68/6, 69/1; • województwo małopolskie, powiat nowosądecki, gmina Kamionka Wielka, miejscowość Mszalnica, jednostka ewidencyjna 121005_2 Kamionka Wielka, obręb ewidencyjny 0004 Mszalnica, działka ewidencyjna numer: 93, 92, 9, 91, 33, 90, 89, 79/2, 77/3, 77/4, 76/1, 75/4, 74/1, 74/8, 74/4, 94, 74/6, 71/2, 70/8, 70/5, 70/3, 67/13, 67/6, 15, 57, 55, 53/6, 53/8, 49, 54, 53/4, 53/5, 52, 51/5, 50/3, 44, 36/21, 36/4, 34, 23/8, 24/3, 24/24, 24/25, 24/26, 24/27, 24/6, 31, 32/2, 29/2, 29/1; • województwo małopolskie, powiat nowosądecki, gmina Grybów, miejscowość Cieniawa, jednostka ewidencyjna 121004_2 Grybów-wieś, obręb ewidencyjny 0002 Cieniawa, działka ewidencyjna numer: 437/15, 437/14, 464, 424, 425/1, 425/2, 425/3, 426, 427, 417/14, 428, 463</w:t>
      </w:r>
      <w:r w:rsidR="00147962" w:rsidRPr="00FB6483">
        <w:rPr>
          <w:rFonts w:ascii="Arial" w:hAnsi="Arial" w:cs="Arial"/>
          <w:b w:val="0"/>
          <w:sz w:val="22"/>
          <w:szCs w:val="22"/>
        </w:rPr>
        <w:t>/ załącznik pdf.).</w:t>
      </w:r>
    </w:p>
    <w:p w:rsidR="00452895" w:rsidRPr="00FB6483" w:rsidRDefault="00452895" w:rsidP="00452895">
      <w:pPr>
        <w:pStyle w:val="Adresat"/>
        <w:ind w:left="0" w:right="-1" w:firstLine="0"/>
        <w:rPr>
          <w:rFonts w:ascii="Arial" w:hAnsi="Arial" w:cs="Arial"/>
          <w:b w:val="0"/>
          <w:sz w:val="12"/>
          <w:szCs w:val="22"/>
        </w:rPr>
      </w:pPr>
    </w:p>
    <w:p w:rsidR="005D4531" w:rsidRPr="00FB6483" w:rsidRDefault="005C4532" w:rsidP="005D4531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FB6483">
        <w:rPr>
          <w:rFonts w:ascii="Arial" w:hAnsi="Arial" w:cs="Arial"/>
          <w:b w:val="0"/>
          <w:sz w:val="22"/>
          <w:szCs w:val="22"/>
        </w:rPr>
        <w:lastRenderedPageBreak/>
        <w:t>Z treścią decyzji oraz dokumentacją sprawy zainteresowani mogą zapoznać się w Małopolskim Urzędzie Wojewódzkim w Krakowie, ul. Basztowa 22, 31-156 Kraków, Wydział Infrastruktury,</w:t>
      </w:r>
      <w:r w:rsidR="0045765E" w:rsidRPr="00FB6483">
        <w:rPr>
          <w:rFonts w:ascii="Arial" w:hAnsi="Arial" w:cs="Arial"/>
          <w:b w:val="0"/>
          <w:sz w:val="22"/>
          <w:szCs w:val="22"/>
        </w:rPr>
        <w:t xml:space="preserve"> pokój 65, w godzinach pracy </w:t>
      </w:r>
      <w:r w:rsidR="0045765E" w:rsidRPr="00FB6483">
        <w:rPr>
          <w:rFonts w:ascii="Arial" w:hAnsi="Arial" w:cs="Arial"/>
          <w:b w:val="0"/>
          <w:sz w:val="22"/>
          <w:szCs w:val="22"/>
          <w:lang w:eastAsia="pl-PL"/>
        </w:rPr>
        <w:t>urzędu tj. poniedziałek: 9</w:t>
      </w:r>
      <w:r w:rsidR="0045765E" w:rsidRPr="00FB6483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00</w:t>
      </w:r>
      <w:r w:rsidR="0045765E" w:rsidRPr="00FB6483">
        <w:rPr>
          <w:rFonts w:ascii="Arial" w:hAnsi="Arial" w:cs="Arial"/>
          <w:b w:val="0"/>
          <w:sz w:val="22"/>
          <w:szCs w:val="22"/>
          <w:lang w:eastAsia="pl-PL"/>
        </w:rPr>
        <w:t>-17</w:t>
      </w:r>
      <w:r w:rsidR="0045765E" w:rsidRPr="00FB6483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00</w:t>
      </w:r>
      <w:r w:rsidR="0045765E" w:rsidRPr="00FB6483">
        <w:rPr>
          <w:rFonts w:ascii="Arial" w:hAnsi="Arial" w:cs="Arial"/>
          <w:b w:val="0"/>
          <w:sz w:val="22"/>
          <w:szCs w:val="22"/>
          <w:lang w:eastAsia="pl-PL"/>
        </w:rPr>
        <w:t>, wtorek – piątek: 7</w:t>
      </w:r>
      <w:r w:rsidR="0045765E" w:rsidRPr="00FB6483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30</w:t>
      </w:r>
      <w:r w:rsidR="0045765E" w:rsidRPr="00FB6483">
        <w:rPr>
          <w:rFonts w:ascii="Arial" w:hAnsi="Arial" w:cs="Arial"/>
          <w:b w:val="0"/>
          <w:sz w:val="22"/>
          <w:szCs w:val="22"/>
          <w:lang w:eastAsia="pl-PL"/>
        </w:rPr>
        <w:t>-15</w:t>
      </w:r>
      <w:r w:rsidR="0045765E" w:rsidRPr="00FB6483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30</w:t>
      </w:r>
      <w:r w:rsidR="0045765E" w:rsidRPr="00FB6483">
        <w:rPr>
          <w:rFonts w:ascii="Arial" w:hAnsi="Arial" w:cs="Arial"/>
          <w:b w:val="0"/>
          <w:sz w:val="22"/>
          <w:szCs w:val="22"/>
        </w:rPr>
        <w:t xml:space="preserve">, </w:t>
      </w:r>
      <w:r w:rsidR="005D4531" w:rsidRPr="00FB6483">
        <w:rPr>
          <w:rFonts w:ascii="Arial" w:hAnsi="Arial" w:cs="Arial"/>
          <w:b w:val="0"/>
          <w:sz w:val="22"/>
          <w:szCs w:val="22"/>
        </w:rPr>
        <w:t xml:space="preserve">po uprzednim uzgodnieniu telefonicznym pod numerem tel. </w:t>
      </w:r>
      <w:r w:rsidR="005D4531" w:rsidRPr="00FB6483">
        <w:rPr>
          <w:rFonts w:ascii="Arial" w:hAnsi="Arial" w:cs="Arial"/>
          <w:b w:val="0"/>
          <w:bCs/>
          <w:sz w:val="22"/>
          <w:szCs w:val="22"/>
        </w:rPr>
        <w:t>12 39 21 609</w:t>
      </w:r>
      <w:r w:rsidR="005D4531" w:rsidRPr="00FB6483">
        <w:rPr>
          <w:rFonts w:ascii="Arial" w:hAnsi="Arial" w:cs="Arial"/>
          <w:sz w:val="22"/>
          <w:szCs w:val="22"/>
          <w:lang w:eastAsia="pl-PL"/>
        </w:rPr>
        <w:t>.</w:t>
      </w:r>
    </w:p>
    <w:p w:rsidR="005C4532" w:rsidRPr="00FB6483" w:rsidRDefault="005C4532" w:rsidP="00BF7763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147962" w:rsidRPr="00FB6483" w:rsidRDefault="005C453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FB6483">
        <w:rPr>
          <w:rFonts w:ascii="Arial" w:hAnsi="Arial" w:cs="Arial"/>
          <w:b w:val="0"/>
          <w:sz w:val="22"/>
        </w:rPr>
        <w:t>T</w:t>
      </w:r>
      <w:r w:rsidR="00147962" w:rsidRPr="00FB6483">
        <w:rPr>
          <w:rFonts w:ascii="Arial" w:hAnsi="Arial" w:cs="Arial"/>
          <w:b w:val="0"/>
          <w:sz w:val="22"/>
          <w:szCs w:val="22"/>
        </w:rPr>
        <w:t xml:space="preserve">reść decyzji oraz dokumentacja sprawy (w części, która może być zeskanowana) może </w:t>
      </w:r>
      <w:r w:rsidR="00841008" w:rsidRPr="00FB6483">
        <w:rPr>
          <w:rFonts w:ascii="Arial" w:hAnsi="Arial" w:cs="Arial"/>
          <w:b w:val="0"/>
          <w:sz w:val="22"/>
          <w:szCs w:val="22"/>
        </w:rPr>
        <w:t xml:space="preserve">również </w:t>
      </w:r>
      <w:r w:rsidR="00147962" w:rsidRPr="00FB6483">
        <w:rPr>
          <w:rFonts w:ascii="Arial" w:hAnsi="Arial" w:cs="Arial"/>
          <w:b w:val="0"/>
          <w:sz w:val="22"/>
          <w:szCs w:val="22"/>
        </w:rPr>
        <w:t>zostać udostępniona w formie elektronicznej na wniosek przesłany za pośrednic</w:t>
      </w:r>
      <w:r w:rsidR="008540FE" w:rsidRPr="00FB6483">
        <w:rPr>
          <w:rFonts w:ascii="Arial" w:hAnsi="Arial" w:cs="Arial"/>
          <w:b w:val="0"/>
          <w:sz w:val="22"/>
          <w:szCs w:val="22"/>
        </w:rPr>
        <w:t>twem operatora pocztowego lub</w:t>
      </w:r>
      <w:r w:rsidR="008540FE" w:rsidRPr="00FB6483">
        <w:rPr>
          <w:rFonts w:ascii="Arial" w:hAnsi="Arial" w:cs="Arial"/>
          <w:b w:val="0"/>
          <w:sz w:val="22"/>
        </w:rPr>
        <w:t xml:space="preserve"> platformy</w:t>
      </w:r>
      <w:r w:rsidR="00147962" w:rsidRPr="00FB6483">
        <w:rPr>
          <w:rFonts w:ascii="Arial" w:hAnsi="Arial" w:cs="Arial"/>
          <w:b w:val="0"/>
          <w:sz w:val="22"/>
        </w:rPr>
        <w:t xml:space="preserve"> ePUAP - adres skrytki: /ag9300lhke/skrytka</w:t>
      </w:r>
    </w:p>
    <w:p w:rsidR="00147962" w:rsidRPr="00FB6483" w:rsidRDefault="0014796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FB6483">
        <w:rPr>
          <w:rFonts w:ascii="Arial" w:hAnsi="Arial" w:cs="Arial"/>
          <w:b w:val="0"/>
          <w:sz w:val="22"/>
          <w:szCs w:val="22"/>
          <w:u w:val="single"/>
        </w:rPr>
        <w:t>Należy powołać znak sprawy:</w:t>
      </w:r>
      <w:r w:rsidR="003E07E1" w:rsidRPr="00FB6483">
        <w:rPr>
          <w:rFonts w:ascii="Arial" w:hAnsi="Arial" w:cs="Arial"/>
          <w:b w:val="0"/>
          <w:sz w:val="22"/>
          <w:szCs w:val="22"/>
          <w:u w:val="single"/>
        </w:rPr>
        <w:t xml:space="preserve"> WI-II.7840.1</w:t>
      </w:r>
      <w:r w:rsidR="002608D3" w:rsidRPr="00FB6483">
        <w:rPr>
          <w:rFonts w:ascii="Arial" w:hAnsi="Arial" w:cs="Arial"/>
          <w:b w:val="0"/>
          <w:sz w:val="22"/>
          <w:szCs w:val="22"/>
          <w:u w:val="single"/>
        </w:rPr>
        <w:t>4</w:t>
      </w:r>
      <w:r w:rsidRPr="00FB6483">
        <w:rPr>
          <w:rFonts w:ascii="Arial" w:hAnsi="Arial" w:cs="Arial"/>
          <w:b w:val="0"/>
          <w:sz w:val="22"/>
          <w:szCs w:val="22"/>
          <w:u w:val="single"/>
        </w:rPr>
        <w:t>.</w:t>
      </w:r>
      <w:r w:rsidR="00123E0E" w:rsidRPr="00FB6483">
        <w:rPr>
          <w:rFonts w:ascii="Arial" w:hAnsi="Arial" w:cs="Arial"/>
          <w:b w:val="0"/>
          <w:sz w:val="22"/>
          <w:szCs w:val="22"/>
          <w:u w:val="single"/>
        </w:rPr>
        <w:t>5</w:t>
      </w:r>
      <w:r w:rsidR="003E07E1" w:rsidRPr="00FB6483">
        <w:rPr>
          <w:rFonts w:ascii="Arial" w:hAnsi="Arial" w:cs="Arial"/>
          <w:b w:val="0"/>
          <w:sz w:val="22"/>
          <w:szCs w:val="22"/>
          <w:u w:val="single"/>
        </w:rPr>
        <w:t>.202</w:t>
      </w:r>
      <w:r w:rsidR="00123E0E" w:rsidRPr="00FB6483">
        <w:rPr>
          <w:rFonts w:ascii="Arial" w:hAnsi="Arial" w:cs="Arial"/>
          <w:b w:val="0"/>
          <w:sz w:val="22"/>
          <w:szCs w:val="22"/>
          <w:u w:val="single"/>
        </w:rPr>
        <w:t>3.MBB</w:t>
      </w:r>
      <w:r w:rsidR="004C78C4" w:rsidRPr="00FB6483">
        <w:rPr>
          <w:rFonts w:ascii="Arial" w:hAnsi="Arial" w:cs="Arial"/>
          <w:b w:val="0"/>
          <w:sz w:val="22"/>
          <w:szCs w:val="22"/>
        </w:rPr>
        <w:t>.</w:t>
      </w:r>
    </w:p>
    <w:p w:rsidR="00147962" w:rsidRPr="00FB6483" w:rsidRDefault="00147962" w:rsidP="00147962">
      <w:pPr>
        <w:pStyle w:val="Adresat"/>
        <w:ind w:left="0" w:right="-1" w:firstLine="0"/>
        <w:rPr>
          <w:rFonts w:ascii="Arial" w:hAnsi="Arial" w:cs="Arial"/>
          <w:b w:val="0"/>
          <w:sz w:val="12"/>
          <w:szCs w:val="22"/>
        </w:rPr>
      </w:pPr>
    </w:p>
    <w:p w:rsidR="00147962" w:rsidRPr="00767D3E" w:rsidRDefault="00147962" w:rsidP="00767D3E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FB6483">
        <w:rPr>
          <w:rFonts w:ascii="Arial" w:hAnsi="Arial" w:cs="Arial"/>
          <w:b w:val="0"/>
          <w:sz w:val="22"/>
          <w:szCs w:val="22"/>
        </w:rPr>
        <w:t>Podstawa prawna podania informacji do publicznej wiadomości: art. 72 ust. 6 i ar</w:t>
      </w:r>
      <w:r w:rsidR="003E07E1" w:rsidRPr="00FB6483">
        <w:rPr>
          <w:rFonts w:ascii="Arial" w:hAnsi="Arial" w:cs="Arial"/>
          <w:b w:val="0"/>
          <w:sz w:val="22"/>
          <w:szCs w:val="22"/>
        </w:rPr>
        <w:t>t. 3 ust. 1 pkt 11 ustawy z</w:t>
      </w:r>
      <w:r w:rsidRPr="00FB6483">
        <w:rPr>
          <w:rFonts w:ascii="Arial" w:hAnsi="Arial" w:cs="Arial"/>
          <w:b w:val="0"/>
          <w:sz w:val="22"/>
          <w:szCs w:val="22"/>
        </w:rPr>
        <w:t xml:space="preserve"> 3 października 2008 r. </w:t>
      </w:r>
      <w:r w:rsidRPr="00FB6483">
        <w:rPr>
          <w:rFonts w:ascii="Arial" w:hAnsi="Arial" w:cs="Arial"/>
          <w:b w:val="0"/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="003E07E1" w:rsidRPr="00FB6483">
        <w:rPr>
          <w:rFonts w:ascii="Arial" w:hAnsi="Arial" w:cs="Arial"/>
          <w:b w:val="0"/>
          <w:sz w:val="22"/>
          <w:szCs w:val="22"/>
        </w:rPr>
        <w:t>(</w:t>
      </w:r>
      <w:r w:rsidRPr="00FB6483">
        <w:rPr>
          <w:rFonts w:ascii="Arial" w:hAnsi="Arial" w:cs="Arial"/>
          <w:b w:val="0"/>
          <w:sz w:val="22"/>
          <w:szCs w:val="22"/>
        </w:rPr>
        <w:t>Dz. U. z 202</w:t>
      </w:r>
      <w:r w:rsidR="002608D3" w:rsidRPr="00FB6483">
        <w:rPr>
          <w:rFonts w:ascii="Arial" w:hAnsi="Arial" w:cs="Arial"/>
          <w:b w:val="0"/>
          <w:sz w:val="22"/>
          <w:szCs w:val="22"/>
        </w:rPr>
        <w:t>3 r., poz. 1094</w:t>
      </w:r>
      <w:r w:rsidR="003E07E1" w:rsidRPr="00FB6483">
        <w:rPr>
          <w:rFonts w:ascii="Arial" w:hAnsi="Arial" w:cs="Arial"/>
          <w:b w:val="0"/>
          <w:sz w:val="22"/>
          <w:szCs w:val="22"/>
        </w:rPr>
        <w:t xml:space="preserve"> ze zmianami</w:t>
      </w:r>
      <w:r w:rsidRPr="00FB6483">
        <w:rPr>
          <w:rFonts w:ascii="Arial" w:hAnsi="Arial" w:cs="Arial"/>
          <w:b w:val="0"/>
          <w:sz w:val="22"/>
          <w:szCs w:val="22"/>
        </w:rPr>
        <w:t>) w związku z jej art. 72 ust. 1 pkt 1.</w:t>
      </w:r>
    </w:p>
    <w:sectPr w:rsidR="00147962" w:rsidRPr="0076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D51"/>
    <w:multiLevelType w:val="hybridMultilevel"/>
    <w:tmpl w:val="1A8CF1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F422FF"/>
    <w:multiLevelType w:val="multilevel"/>
    <w:tmpl w:val="8802229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E0436C"/>
    <w:multiLevelType w:val="hybridMultilevel"/>
    <w:tmpl w:val="07C8CA30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28" w:hanging="360"/>
      </w:pPr>
      <w:rPr>
        <w:rFonts w:ascii="Wingdings" w:hAnsi="Wingdings" w:hint="default"/>
        <w:u w:val="none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3B22415D"/>
    <w:multiLevelType w:val="hybridMultilevel"/>
    <w:tmpl w:val="B9EC33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F71D3"/>
    <w:multiLevelType w:val="multilevel"/>
    <w:tmpl w:val="02B8A102"/>
    <w:lvl w:ilvl="0">
      <w:start w:val="1"/>
      <w:numFmt w:val="decimal"/>
      <w:lvlText w:val="%1."/>
      <w:lvlJc w:val="left"/>
      <w:pPr>
        <w:ind w:left="38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75517A2B"/>
    <w:multiLevelType w:val="hybridMultilevel"/>
    <w:tmpl w:val="4B12853A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1628008835">
    <w:abstractNumId w:val="2"/>
  </w:num>
  <w:num w:numId="2" w16cid:durableId="1527520624">
    <w:abstractNumId w:val="4"/>
  </w:num>
  <w:num w:numId="3" w16cid:durableId="1736850497">
    <w:abstractNumId w:val="0"/>
  </w:num>
  <w:num w:numId="4" w16cid:durableId="1201748115">
    <w:abstractNumId w:val="5"/>
  </w:num>
  <w:num w:numId="5" w16cid:durableId="8407792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213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15"/>
    <w:rsid w:val="000366F2"/>
    <w:rsid w:val="000679AC"/>
    <w:rsid w:val="000E4AD0"/>
    <w:rsid w:val="00123E0E"/>
    <w:rsid w:val="00147962"/>
    <w:rsid w:val="00164DD4"/>
    <w:rsid w:val="001A3E49"/>
    <w:rsid w:val="001F7356"/>
    <w:rsid w:val="00204406"/>
    <w:rsid w:val="002608D3"/>
    <w:rsid w:val="0027628B"/>
    <w:rsid w:val="002D5BE1"/>
    <w:rsid w:val="00342FA3"/>
    <w:rsid w:val="00372037"/>
    <w:rsid w:val="00387AC2"/>
    <w:rsid w:val="003B7FC8"/>
    <w:rsid w:val="003D662F"/>
    <w:rsid w:val="003E07E1"/>
    <w:rsid w:val="00426EFF"/>
    <w:rsid w:val="00452895"/>
    <w:rsid w:val="0045376F"/>
    <w:rsid w:val="0045765E"/>
    <w:rsid w:val="0049696C"/>
    <w:rsid w:val="004C7392"/>
    <w:rsid w:val="004C78C4"/>
    <w:rsid w:val="004D0CA0"/>
    <w:rsid w:val="004D5FDF"/>
    <w:rsid w:val="005A0E64"/>
    <w:rsid w:val="005A2EAE"/>
    <w:rsid w:val="005C4532"/>
    <w:rsid w:val="005D4531"/>
    <w:rsid w:val="00605E0E"/>
    <w:rsid w:val="00675F24"/>
    <w:rsid w:val="0071672B"/>
    <w:rsid w:val="00753081"/>
    <w:rsid w:val="00760115"/>
    <w:rsid w:val="00765E38"/>
    <w:rsid w:val="00767D3E"/>
    <w:rsid w:val="007A36C0"/>
    <w:rsid w:val="007C1248"/>
    <w:rsid w:val="007E7D5B"/>
    <w:rsid w:val="007F701F"/>
    <w:rsid w:val="00841008"/>
    <w:rsid w:val="008540FE"/>
    <w:rsid w:val="00870C74"/>
    <w:rsid w:val="00921CF3"/>
    <w:rsid w:val="00925638"/>
    <w:rsid w:val="00937BE5"/>
    <w:rsid w:val="0095095D"/>
    <w:rsid w:val="00A1360E"/>
    <w:rsid w:val="00A16C23"/>
    <w:rsid w:val="00A96ADC"/>
    <w:rsid w:val="00AE117F"/>
    <w:rsid w:val="00B16081"/>
    <w:rsid w:val="00B36379"/>
    <w:rsid w:val="00B51B21"/>
    <w:rsid w:val="00B56133"/>
    <w:rsid w:val="00BB279F"/>
    <w:rsid w:val="00BE1E41"/>
    <w:rsid w:val="00BF50B0"/>
    <w:rsid w:val="00BF7763"/>
    <w:rsid w:val="00C23401"/>
    <w:rsid w:val="00C43D7D"/>
    <w:rsid w:val="00C81BED"/>
    <w:rsid w:val="00C913D5"/>
    <w:rsid w:val="00CB16A9"/>
    <w:rsid w:val="00D06BAD"/>
    <w:rsid w:val="00D22F75"/>
    <w:rsid w:val="00D5662E"/>
    <w:rsid w:val="00DA0717"/>
    <w:rsid w:val="00DA4DF8"/>
    <w:rsid w:val="00DC57AD"/>
    <w:rsid w:val="00DD5D6C"/>
    <w:rsid w:val="00E5675A"/>
    <w:rsid w:val="00E623F8"/>
    <w:rsid w:val="00E67241"/>
    <w:rsid w:val="00E76AA9"/>
    <w:rsid w:val="00EF7916"/>
    <w:rsid w:val="00F55D48"/>
    <w:rsid w:val="00F84916"/>
    <w:rsid w:val="00FB6483"/>
    <w:rsid w:val="00FC00A5"/>
    <w:rsid w:val="00FC5F92"/>
    <w:rsid w:val="00FC63B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B81F"/>
  <w15:chartTrackingRefBased/>
  <w15:docId w15:val="{73FE5CD9-55E7-4935-8AB2-74757E6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4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7962"/>
    <w:rPr>
      <w:color w:val="0563C1"/>
      <w:u w:val="single"/>
    </w:rPr>
  </w:style>
  <w:style w:type="paragraph" w:styleId="Nagwek">
    <w:name w:val="header"/>
    <w:basedOn w:val="Normalny"/>
    <w:link w:val="NagwekZnak"/>
    <w:semiHidden/>
    <w:unhideWhenUsed/>
    <w:rsid w:val="00147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semiHidden/>
    <w:rsid w:val="0014796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dresat">
    <w:name w:val="Adresat"/>
    <w:basedOn w:val="Normalny"/>
    <w:uiPriority w:val="99"/>
    <w:rsid w:val="00147962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Nagwek2Znak">
    <w:name w:val="Nagłówek 2 Znak"/>
    <w:link w:val="Nagwek2"/>
    <w:uiPriority w:val="9"/>
    <w:rsid w:val="00147962"/>
    <w:rPr>
      <w:rFonts w:ascii="Times New Roman" w:eastAsia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E4AD0"/>
    <w:rPr>
      <w:color w:val="954F72"/>
      <w:u w:val="single"/>
    </w:rPr>
  </w:style>
  <w:style w:type="character" w:customStyle="1" w:styleId="markedcontent">
    <w:name w:val="markedcontent"/>
    <w:rsid w:val="00C4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muw,a,2316826,decyzja-wojewody-malopolskiego-nr-60b2023-z-03082023-r-znak-wi-ii78401452023mbb-udzielajaca-pozwol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Links>
    <vt:vector size="12" baseType="variant"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https://bip.malopolska.pl/muw,a,2073977,rozbiorka-tymczasowych-peronow-kolejowych-przystankow-osobowych-chocznia-chocznia-gorna-i-na-stacji-.html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Piech</dc:creator>
  <cp:keywords/>
  <dc:description/>
  <cp:lastModifiedBy>Maciej Barycz</cp:lastModifiedBy>
  <cp:revision>9</cp:revision>
  <dcterms:created xsi:type="dcterms:W3CDTF">2023-07-17T14:04:00Z</dcterms:created>
  <dcterms:modified xsi:type="dcterms:W3CDTF">2023-08-09T06:19:00Z</dcterms:modified>
</cp:coreProperties>
</file>