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7D" w:rsidRPr="0011407D" w:rsidRDefault="0011407D" w:rsidP="001140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140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DEKRET BISKUPA TARNOWSKIEGO W ZWIĄZKU ZE STANEM EPIDEMII W POLSCE</w:t>
      </w:r>
    </w:p>
    <w:p w:rsidR="0011407D" w:rsidRDefault="0011407D" w:rsidP="0011407D">
      <w:pPr>
        <w:pStyle w:val="NormalnyWeb"/>
      </w:pPr>
    </w:p>
    <w:p w:rsidR="0011407D" w:rsidRDefault="0011407D" w:rsidP="0011407D">
      <w:pPr>
        <w:pStyle w:val="NormalnyWeb"/>
      </w:pPr>
      <w:r>
        <w:t xml:space="preserve">W związku z wprowadzeniem nowych zasad bezpieczeństwa przez władze państwowe z dn. 24.03.2020 oraz </w:t>
      </w:r>
      <w:r>
        <w:rPr>
          <w:rStyle w:val="Uwydatnienie"/>
        </w:rPr>
        <w:t>Wskazaniami Prezydium KEP</w:t>
      </w:r>
      <w:r>
        <w:t xml:space="preserve"> z dn. 21.03.2020 postanawiam:</w:t>
      </w:r>
    </w:p>
    <w:p w:rsidR="0011407D" w:rsidRDefault="0011407D" w:rsidP="0011407D">
      <w:pPr>
        <w:pStyle w:val="NormalnyWeb"/>
      </w:pPr>
      <w:r>
        <w:t>1. Wszystkie Msze św. należy sprawować wyłącznie w kościołach parafialnych, kaplicach szpitalnych i domach zakonnych, z ewentualnym udziałem osób życia konsekrowanego lecz bez udziału wiernych świeckich i przy zamkniętych drzwiach. Należy zrezygnować z odprawiania dodatkowych Mszy św. i zarówno w niedziele, jak i w dni powszednie powrócić do tradycyjnego porządku ich celebrowania. Dopuszcza się koncelebrę.</w:t>
      </w:r>
      <w:r>
        <w:br/>
      </w:r>
      <w:r>
        <w:br/>
        <w:t>2. Tam, gdzie to możliwe, niech duszpasterze zatroszczą się o transmisje Mszy św. z kościoła parafialnego, co pomoże umocnić jedność wiernych z parafią. Inne nabożeństwa – takie jak gorzkie żale, droga krzyżowa, różaniec itp. – mogą być celebrowane i transmitowane jedynie pod warunkiem, że odbywają się bez udziału wiernych. Nie powinno się archiwizować i udostępniać tych transmisji (za wyjątkiem głoszonego słowa Bożego), gdyż mają one sens jedynie w przekazie „na żywo”</w:t>
      </w:r>
      <w:r>
        <w:rPr>
          <w:rStyle w:val="Uwydatnienie"/>
        </w:rPr>
        <w:t>.</w:t>
      </w:r>
      <w:r>
        <w:rPr>
          <w:i/>
          <w:iCs/>
        </w:rPr>
        <w:br/>
      </w:r>
      <w:r>
        <w:rPr>
          <w:i/>
          <w:iCs/>
        </w:rPr>
        <w:br/>
      </w:r>
      <w:r>
        <w:t>3. Tych, którzy pragną skorzystać z posługi sakramentalnej, proszę o telefoniczny kontakt z duszpasterzami. Jest ona nadal możliwa indywidualnie w kościołach i przy zachowaniu wszelkich środków ostrożności.</w:t>
      </w:r>
      <w:r>
        <w:br/>
      </w:r>
      <w:r>
        <w:br/>
        <w:t>4. W obecnej sytuacji w kościołach mogą przebywać wyłącznie kapłani i osoby życia konsekrowanego oraz ci, którzy indywidualnie korzystają z posługi sakramentalnej. Proszę, by kapłani i osoby życia konsekrowanego prywatnie adorowali Najświętszy Sakrament w kościołach, modląc się za parafian i o ustanie epidemii. Różaniec o godzinie 20.30 w kościołach powinni odmawiać wyłącznie duchowni, w grupie nie większej niż 5 osób. Osoby życia konsekrowanego proszę, by modlitwę tę odmawiały w swoich kaplicach domowych.</w:t>
      </w:r>
      <w:r>
        <w:br/>
      </w:r>
      <w:r>
        <w:br/>
        <w:t>5. Ograniczam obrzędy pogrzebu wyłącznie do stacji przy grobie z udziałem najbliższej rodziny, w liczbie nie większej niż 5 osób. Jeśli okoliczności na to pozwalają, stację można poprzedzić procesją od bramy cmentarnej. W obecnej sytuacji nie ma również możliwości gromadzenia się na tradycyjnej wspólnotowej modlitwie różańcowej w gronie sąsiadów i znajomych w kościołach, kaplicach, a tym bardziej w domach. Pozostaje modlitwa rodzinna. Mszę żałobną z udziałem wiernych należy odprawić, gdy ustanie stan epidemii, po ustaleniu terminu z rodziną zmarłego. W dniu pogrzebu można celebrować jedynie Mszę św. żałobną bez udziału wiernych i ciała zmarłego.</w:t>
      </w:r>
      <w:r>
        <w:br/>
      </w:r>
      <w:r>
        <w:br/>
        <w:t>6. Należy powstrzymać się od wynoszenia Najświętszego Sakramentu poza mury kościoła, za wyjątkiem zanoszenia Komunii św. w formie wiatyku.</w:t>
      </w:r>
      <w:r>
        <w:br/>
      </w:r>
      <w:r>
        <w:br/>
        <w:t xml:space="preserve">7. Posługę osobom chorym i w podeszłym wieku ograniczam do przypadków niebezpieczeństwa śmierci, z zachowaniem wytycznych zawartych we </w:t>
      </w:r>
      <w:r>
        <w:rPr>
          <w:rStyle w:val="Uwydatnienie"/>
        </w:rPr>
        <w:t xml:space="preserve">Wskazaniach duszpasterskich po ogłoszeniu stanu epidemicznego w Polsce </w:t>
      </w:r>
      <w:r>
        <w:t xml:space="preserve">dla diecezji tarnowskiej z dn. 16.03.2020 w punktach 8-13. Przypominam, że przepisy państwowe wykluczają kontakt z osobami przechodzącymi kwarantannę, w związku z tym kapłani nie powinni się do nich </w:t>
      </w:r>
      <w:r>
        <w:lastRenderedPageBreak/>
        <w:t>udawać, za wyjątkiem niebezpieczeństwa śmierci. Zalecenia te dotyczą także kapelanów szpitali.</w:t>
      </w:r>
      <w:r>
        <w:br/>
      </w:r>
      <w:r>
        <w:br/>
        <w:t>8. Przypominam o unikaniu wszelkich nadużyć związanych z sakramentem pokuty, jak np. nieuprawnione korzystanie z rozgrzeszenia ogólnego, które na terenie Polski możliwe jest tylko w niebezpieczeństwie śmierci oraz wobec penitentów innej narodowości, z którymi nie można się porozumieć z powodu braku znajomości języka. Nie ma również możliwości spowiedzi przez środki komunikacji elektronicznej (np. telefon, komunikator internetowy itp.).</w:t>
      </w:r>
      <w:r>
        <w:br/>
      </w:r>
      <w:r>
        <w:br/>
        <w:t>9. Przypominam, że zawsze ilekroć istnieje poważna racja i nie ma sposobności wyspowiadania się, wtedy dla uzyskania stanu łaski uświęcającej wierny „jest obowiązany wzbudzić akt żalu doskonałego, który zawiera w sobie zamiar wyspowiadania się jak najszybciej” (KPK kan. 916).</w:t>
      </w:r>
      <w:r>
        <w:br/>
      </w:r>
      <w:r>
        <w:br/>
        <w:t>10. W obecnej sytuacji należy otoczyć szczególną troską osoby starsze, samotne, niepełnosprawne oraz chore przebywające w swoich domach, zachowując wszelkie środki ostrożności. Pomoc ta powinna być udzielana jedynie przez osoby dorosłe.</w:t>
      </w:r>
      <w:r>
        <w:br/>
      </w:r>
      <w:r>
        <w:br/>
        <w:t>11. Proszę duszpasterzy o szczególną dyspozycyjność dla wszystkich potrzebujących, wyrażoną nie tylko w ofiarnym odpowiadaniu na prośby o pomoc, lecz również w poszukiwaniu osób, które jej potrzebują zarówno w wymiarze duchowym, jak i materialnym. Jest to wyraz naszej pasterskiej troski o powierzonych nam wiernych.</w:t>
      </w:r>
      <w:r>
        <w:br/>
      </w:r>
      <w:r>
        <w:br/>
        <w:t>12. Szczegółowe zasady dotyczące celebracji Wielkiego Tygodnia i Uroczystości Zmartwychwstania Pańskiego wraz z oktawą zostaną podane w osobnym dokumencie.</w:t>
      </w:r>
      <w:r>
        <w:br/>
      </w:r>
      <w:r>
        <w:br/>
        <w:t>13. Przypominam wszystkim, których obowiązuje wprowadzenie w życie powyższego dekretu, że uwzględniając powagę sytuacji oraz naszą odpowiedzialność za wiernych, zgodnie z kan. 273 i 274 par. 2 KPK, osoby te powinny zrealizować wprowadzone zarządzenia bezwarunkowo, ze świadomością konsekwencji wynikających z prawa świeckiego i kościelnego.</w:t>
      </w:r>
      <w:r>
        <w:br/>
      </w:r>
      <w:r>
        <w:br/>
        <w:t>14. Dekret wchodzi w życie z dniem 25.03.2020 i obowiązuje do odwołania.</w:t>
      </w:r>
    </w:p>
    <w:p w:rsidR="0011407D" w:rsidRDefault="0011407D" w:rsidP="0011407D">
      <w:pPr>
        <w:pStyle w:val="NormalnyWeb"/>
      </w:pPr>
      <w:r>
        <w:t>Powyższe zarządzenia proszę przyjąć w duchu troski o zdrowie zarówno wiernych świeckich, jak i duszpasterzy. Musimy nauczyć się funkcjonować w nowej rzeczywistości szukając rozwiązań, które choć wydają się rygorystyczne, to jednak zapewnią nam bezpieczeństwo oraz pozwolą w przyszłości na swobodne sprawowanie posługi sakramentalnej.</w:t>
      </w:r>
    </w:p>
    <w:p w:rsidR="0011407D" w:rsidRDefault="0011407D" w:rsidP="0011407D">
      <w:pPr>
        <w:pStyle w:val="NormalnyWeb"/>
      </w:pPr>
      <w:r>
        <w:t>W tym bardzo trudnym czasie dziękuję wszystkim duchownym, osobom życia konsekrowanego oraz wiernym świeckim za trwanie na modlitwie i przyjmowanie oraz wypełnianie dotychczasowych zarządzeń w duchu głębokiej wiary. Ogarniam moją modlitwą wszystkich diecezjan, a zwłaszcza osoby starsze, chore i samotne, oraz pracowników służby zdrowia i innych służ podejmujących ofiarną walkę z pandemią.</w:t>
      </w:r>
    </w:p>
    <w:p w:rsidR="0011407D" w:rsidRDefault="0011407D" w:rsidP="0011407D">
      <w:pPr>
        <w:pStyle w:val="NormalnyWeb"/>
      </w:pPr>
      <w:r>
        <w:t>Z pasterskim błogosławieństwem</w:t>
      </w:r>
    </w:p>
    <w:p w:rsidR="0011407D" w:rsidRDefault="0011407D" w:rsidP="0011407D">
      <w:pPr>
        <w:pStyle w:val="NormalnyWeb"/>
      </w:pPr>
      <w:r>
        <w:t>† Andrzej Jeż</w:t>
      </w:r>
      <w:r>
        <w:br/>
        <w:t>BISKUP TARNOWSKI</w:t>
      </w:r>
    </w:p>
    <w:p w:rsidR="0011407D" w:rsidRPr="0011407D" w:rsidRDefault="0011407D" w:rsidP="0011407D">
      <w:pPr>
        <w:pStyle w:val="NormalnyWeb"/>
        <w:rPr>
          <w:color w:val="FF0000"/>
        </w:rPr>
      </w:pPr>
      <w:r w:rsidRPr="0011407D">
        <w:rPr>
          <w:color w:val="FF0000"/>
        </w:rPr>
        <w:lastRenderedPageBreak/>
        <w:t>https://www.diecezja.tarnow.pl/index.php/wiadomosci/pola/item/7573-dekret-biskupa-tarnowskiego-w-zwiazku-ze-stanem-epidemii-w-polsce-24-03-2020</w:t>
      </w:r>
    </w:p>
    <w:p w:rsidR="00B44054" w:rsidRDefault="00B44054"/>
    <w:sectPr w:rsidR="00B44054" w:rsidSect="00B4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07D"/>
    <w:rsid w:val="0011407D"/>
    <w:rsid w:val="00B4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054"/>
  </w:style>
  <w:style w:type="paragraph" w:styleId="Nagwek2">
    <w:name w:val="heading 2"/>
    <w:basedOn w:val="Normalny"/>
    <w:link w:val="Nagwek2Znak"/>
    <w:uiPriority w:val="9"/>
    <w:qFormat/>
    <w:rsid w:val="00114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140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140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2020-03-25T07:58:00Z</dcterms:created>
  <dcterms:modified xsi:type="dcterms:W3CDTF">2020-03-25T08:00:00Z</dcterms:modified>
</cp:coreProperties>
</file>