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2C821D0D" w:rsidR="00290619" w:rsidRPr="00BC4A98" w:rsidRDefault="00290619" w:rsidP="00290619">
      <w:pPr>
        <w:rPr>
          <w:rFonts w:cs="Times New Roman"/>
        </w:rPr>
      </w:pPr>
      <w:r w:rsidRPr="00BC4A98">
        <w:rPr>
          <w:rFonts w:cs="Times New Roman"/>
          <w:b/>
          <w:bCs/>
          <w:sz w:val="28"/>
          <w:szCs w:val="28"/>
        </w:rPr>
        <w:t>WPR.2600.1</w:t>
      </w:r>
      <w:r w:rsidR="00AE1FBC" w:rsidRPr="00BC4A98">
        <w:rPr>
          <w:rFonts w:cs="Times New Roman"/>
          <w:b/>
          <w:bCs/>
          <w:sz w:val="28"/>
          <w:szCs w:val="28"/>
        </w:rPr>
        <w:t>1</w:t>
      </w:r>
      <w:r w:rsidRPr="00BC4A98">
        <w:rPr>
          <w:rFonts w:cs="Times New Roman"/>
          <w:b/>
          <w:bCs/>
          <w:sz w:val="28"/>
          <w:szCs w:val="28"/>
        </w:rPr>
        <w:t>.2022</w:t>
      </w:r>
      <w:r w:rsidRPr="00BC4A98">
        <w:rPr>
          <w:rFonts w:cs="Times New Roman"/>
          <w:b/>
          <w:bCs/>
          <w:sz w:val="28"/>
          <w:szCs w:val="28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Pr="00BC4A98">
        <w:rPr>
          <w:rFonts w:cs="Times New Roman"/>
        </w:rPr>
        <w:tab/>
      </w:r>
      <w:r w:rsidR="00597BC6" w:rsidRPr="00BC4A98">
        <w:rPr>
          <w:rFonts w:cs="Times New Roman"/>
        </w:rPr>
        <w:tab/>
      </w:r>
      <w:r w:rsidRPr="00BC4A98">
        <w:rPr>
          <w:rFonts w:cs="Times New Roman"/>
        </w:rPr>
        <w:t xml:space="preserve"> Chełmiec, dnia </w:t>
      </w:r>
      <w:r w:rsidR="00C26B9D" w:rsidRPr="00BC4A98">
        <w:rPr>
          <w:rFonts w:cs="Times New Roman"/>
        </w:rPr>
        <w:t>22.03</w:t>
      </w:r>
      <w:r w:rsidRPr="00BC4A98">
        <w:rPr>
          <w:rFonts w:cs="Times New Roman"/>
        </w:rPr>
        <w:t>.2022</w:t>
      </w:r>
      <w:r w:rsidR="00597BC6" w:rsidRPr="00BC4A98">
        <w:rPr>
          <w:rFonts w:cs="Times New Roman"/>
        </w:rPr>
        <w:t xml:space="preserve"> </w:t>
      </w:r>
    </w:p>
    <w:p w14:paraId="61509A6E" w14:textId="77777777" w:rsidR="00290619" w:rsidRPr="00BC4A98" w:rsidRDefault="00290619" w:rsidP="00290619">
      <w:pPr>
        <w:jc w:val="center"/>
        <w:rPr>
          <w:rFonts w:cs="Times New Roman"/>
          <w:b/>
          <w:bCs/>
        </w:rPr>
      </w:pPr>
    </w:p>
    <w:p w14:paraId="19737DF7" w14:textId="77777777" w:rsidR="007D625A" w:rsidRDefault="007D625A" w:rsidP="00290619">
      <w:pPr>
        <w:spacing w:line="276" w:lineRule="auto"/>
        <w:jc w:val="center"/>
        <w:rPr>
          <w:rFonts w:cs="Times New Roman"/>
          <w:b/>
          <w:bCs/>
        </w:rPr>
      </w:pPr>
    </w:p>
    <w:p w14:paraId="62B9BB17" w14:textId="77777777" w:rsidR="007D625A" w:rsidRDefault="007D625A" w:rsidP="00290619">
      <w:pPr>
        <w:spacing w:line="276" w:lineRule="auto"/>
        <w:jc w:val="center"/>
        <w:rPr>
          <w:rFonts w:cs="Times New Roman"/>
          <w:b/>
          <w:bCs/>
        </w:rPr>
      </w:pPr>
    </w:p>
    <w:p w14:paraId="6C415A3B" w14:textId="7EB43748" w:rsidR="00290619" w:rsidRPr="00BC4A98" w:rsidRDefault="007D625A" w:rsidP="00290619">
      <w:pPr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WYNIKI ZAPYTANIA OFERTOWEGO</w:t>
      </w:r>
    </w:p>
    <w:p w14:paraId="6C8E4D69" w14:textId="77777777" w:rsidR="00290619" w:rsidRPr="00BC4A98" w:rsidRDefault="00290619" w:rsidP="00290619">
      <w:pPr>
        <w:spacing w:line="276" w:lineRule="auto"/>
        <w:jc w:val="center"/>
        <w:rPr>
          <w:rFonts w:cs="Times New Roman"/>
        </w:rPr>
      </w:pPr>
    </w:p>
    <w:p w14:paraId="11B506F0" w14:textId="5A0F9E07" w:rsidR="00290619" w:rsidRDefault="00290619" w:rsidP="00146126">
      <w:pPr>
        <w:spacing w:line="276" w:lineRule="auto"/>
        <w:jc w:val="center"/>
        <w:rPr>
          <w:rFonts w:cs="Times New Roman"/>
        </w:rPr>
      </w:pPr>
      <w:r w:rsidRPr="00BC4A98"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242E4C4F" w14:textId="1F323D68" w:rsidR="007D625A" w:rsidRDefault="007D625A" w:rsidP="00146126">
      <w:pPr>
        <w:spacing w:line="276" w:lineRule="auto"/>
        <w:jc w:val="center"/>
        <w:rPr>
          <w:rFonts w:cs="Times New Roman"/>
        </w:rPr>
      </w:pPr>
    </w:p>
    <w:p w14:paraId="656A75ED" w14:textId="00123223" w:rsidR="007D625A" w:rsidRDefault="007D625A" w:rsidP="007D625A">
      <w:pPr>
        <w:spacing w:line="276" w:lineRule="auto"/>
        <w:jc w:val="left"/>
        <w:rPr>
          <w:rFonts w:cs="Times New Roman"/>
        </w:rPr>
      </w:pPr>
      <w:r>
        <w:rPr>
          <w:rFonts w:cs="Times New Roman"/>
        </w:rPr>
        <w:t xml:space="preserve">Zamawiając informuje, że najkorzystniejszą ofertę przedstawiła firma: </w:t>
      </w:r>
    </w:p>
    <w:p w14:paraId="551A1080" w14:textId="77777777" w:rsidR="007D625A" w:rsidRDefault="007D625A" w:rsidP="007D625A">
      <w:pPr>
        <w:spacing w:line="276" w:lineRule="auto"/>
        <w:jc w:val="left"/>
        <w:rPr>
          <w:rFonts w:cs="Times New Roman"/>
        </w:rPr>
      </w:pPr>
    </w:p>
    <w:p w14:paraId="6DE404D3" w14:textId="77777777" w:rsidR="007D625A" w:rsidRPr="007D625A" w:rsidRDefault="007D625A" w:rsidP="007D625A">
      <w:pPr>
        <w:jc w:val="left"/>
        <w:rPr>
          <w:b/>
          <w:bCs/>
        </w:rPr>
      </w:pPr>
      <w:proofErr w:type="spellStart"/>
      <w:r w:rsidRPr="007D625A">
        <w:rPr>
          <w:b/>
          <w:bCs/>
        </w:rPr>
        <w:t>AdMat</w:t>
      </w:r>
      <w:proofErr w:type="spellEnd"/>
      <w:r w:rsidRPr="007D625A">
        <w:rPr>
          <w:b/>
          <w:bCs/>
        </w:rPr>
        <w:t>-Eko Martyna Piecuch</w:t>
      </w:r>
    </w:p>
    <w:p w14:paraId="5F99FB53" w14:textId="77777777" w:rsidR="007D625A" w:rsidRPr="007D625A" w:rsidRDefault="007D625A" w:rsidP="007D625A">
      <w:pPr>
        <w:jc w:val="left"/>
        <w:rPr>
          <w:b/>
          <w:bCs/>
        </w:rPr>
      </w:pPr>
      <w:r w:rsidRPr="007D625A">
        <w:rPr>
          <w:b/>
          <w:bCs/>
        </w:rPr>
        <w:t>42-256 Skrajnica</w:t>
      </w:r>
    </w:p>
    <w:p w14:paraId="2ECF9DC3" w14:textId="6DA35963" w:rsidR="007D625A" w:rsidRDefault="007D625A" w:rsidP="007D625A">
      <w:pPr>
        <w:spacing w:line="276" w:lineRule="auto"/>
        <w:jc w:val="left"/>
        <w:rPr>
          <w:b/>
          <w:bCs/>
        </w:rPr>
      </w:pPr>
      <w:r>
        <w:rPr>
          <w:b/>
          <w:bCs/>
        </w:rPr>
        <w:t>u</w:t>
      </w:r>
      <w:r w:rsidRPr="007D625A">
        <w:rPr>
          <w:b/>
          <w:bCs/>
        </w:rPr>
        <w:t>l. Parkowa 4</w:t>
      </w:r>
    </w:p>
    <w:p w14:paraId="2EA9143E" w14:textId="77777777" w:rsidR="007D625A" w:rsidRPr="007D625A" w:rsidRDefault="007D625A" w:rsidP="007D625A">
      <w:pPr>
        <w:spacing w:line="276" w:lineRule="auto"/>
        <w:jc w:val="left"/>
        <w:rPr>
          <w:b/>
          <w:bCs/>
        </w:rPr>
      </w:pPr>
    </w:p>
    <w:p w14:paraId="4417BC19" w14:textId="1163C8F9" w:rsidR="007D625A" w:rsidRPr="007D625A" w:rsidRDefault="007D625A" w:rsidP="007D625A">
      <w:pPr>
        <w:spacing w:line="276" w:lineRule="auto"/>
        <w:jc w:val="left"/>
        <w:rPr>
          <w:u w:val="single"/>
        </w:rPr>
      </w:pPr>
      <w:r w:rsidRPr="007D625A">
        <w:rPr>
          <w:u w:val="single"/>
        </w:rPr>
        <w:t xml:space="preserve">Zaoferowana cena brutto: </w:t>
      </w:r>
      <w:r w:rsidRPr="007D625A">
        <w:rPr>
          <w:u w:val="single"/>
        </w:rPr>
        <w:t>70.725,00 zł</w:t>
      </w:r>
    </w:p>
    <w:p w14:paraId="3C21C496" w14:textId="767F76F2" w:rsidR="007D625A" w:rsidRPr="007D625A" w:rsidRDefault="007D625A" w:rsidP="007D625A">
      <w:pPr>
        <w:spacing w:line="276" w:lineRule="auto"/>
        <w:jc w:val="left"/>
        <w:rPr>
          <w:u w:val="single"/>
        </w:rPr>
      </w:pPr>
    </w:p>
    <w:p w14:paraId="1303148F" w14:textId="78386220" w:rsidR="007D625A" w:rsidRDefault="007D625A" w:rsidP="007D625A">
      <w:pPr>
        <w:spacing w:line="276" w:lineRule="auto"/>
        <w:jc w:val="left"/>
      </w:pPr>
    </w:p>
    <w:p w14:paraId="26195DF6" w14:textId="0867C9E4" w:rsidR="007D625A" w:rsidRDefault="007D625A" w:rsidP="007D625A">
      <w:pPr>
        <w:spacing w:line="276" w:lineRule="auto"/>
        <w:jc w:val="left"/>
        <w:rPr>
          <w:rFonts w:cs="Times New Roman"/>
        </w:rPr>
      </w:pPr>
      <w:r>
        <w:t>Umowa zostanie podpisana w terminie ustalonym z Wykonawcą.</w:t>
      </w:r>
    </w:p>
    <w:p w14:paraId="5586426D" w14:textId="77777777" w:rsidR="007D625A" w:rsidRPr="00BC4A98" w:rsidRDefault="007D625A" w:rsidP="007D625A">
      <w:pPr>
        <w:spacing w:line="276" w:lineRule="auto"/>
        <w:jc w:val="left"/>
        <w:rPr>
          <w:rFonts w:cs="Times New Roman"/>
        </w:rPr>
      </w:pPr>
    </w:p>
    <w:p w14:paraId="68D7DC7B" w14:textId="77777777" w:rsidR="00290619" w:rsidRPr="00BC4A98" w:rsidRDefault="00290619" w:rsidP="00146126">
      <w:pPr>
        <w:spacing w:line="276" w:lineRule="auto"/>
        <w:ind w:firstLine="850"/>
        <w:jc w:val="center"/>
        <w:rPr>
          <w:rFonts w:cs="Times New Roman"/>
        </w:rPr>
      </w:pPr>
    </w:p>
    <w:p w14:paraId="47A10065" w14:textId="6AC97B10" w:rsidR="00175580" w:rsidRPr="00BC4A98" w:rsidRDefault="00175580" w:rsidP="00175580">
      <w:pPr>
        <w:rPr>
          <w:rFonts w:cs="Times New Roman"/>
        </w:rPr>
      </w:pPr>
    </w:p>
    <w:p w14:paraId="78F40B95" w14:textId="77777777" w:rsidR="00175580" w:rsidRPr="00BC4A98" w:rsidRDefault="00175580" w:rsidP="00175580">
      <w:pPr>
        <w:rPr>
          <w:rFonts w:cs="Times New Roman"/>
        </w:rPr>
      </w:pPr>
    </w:p>
    <w:p w14:paraId="1B395AC2" w14:textId="3DD09FC7" w:rsidR="00290619" w:rsidRPr="00BC4A98" w:rsidRDefault="00290619" w:rsidP="00290619">
      <w:pPr>
        <w:ind w:left="4963" w:firstLine="709"/>
        <w:jc w:val="center"/>
        <w:rPr>
          <w:rFonts w:cs="Times New Roman"/>
          <w:b/>
          <w:bCs/>
        </w:rPr>
      </w:pPr>
      <w:r w:rsidRPr="00BC4A98">
        <w:rPr>
          <w:rFonts w:cs="Times New Roman"/>
          <w:b/>
          <w:bCs/>
        </w:rPr>
        <w:t>Sekretarz Gminy</w:t>
      </w:r>
    </w:p>
    <w:p w14:paraId="025B8DD6" w14:textId="77777777" w:rsidR="00290619" w:rsidRPr="00BC4A98" w:rsidRDefault="00290619" w:rsidP="00290619">
      <w:pPr>
        <w:jc w:val="center"/>
        <w:rPr>
          <w:rFonts w:cs="Times New Roman"/>
          <w:b/>
          <w:bCs/>
        </w:rPr>
      </w:pPr>
    </w:p>
    <w:p w14:paraId="0D5CF78D" w14:textId="77777777" w:rsidR="00290619" w:rsidRPr="00BC4A98" w:rsidRDefault="00290619" w:rsidP="00290619">
      <w:pPr>
        <w:ind w:left="4963" w:firstLine="709"/>
        <w:jc w:val="center"/>
        <w:rPr>
          <w:rFonts w:cs="Times New Roman"/>
          <w:b/>
          <w:bCs/>
        </w:rPr>
      </w:pPr>
      <w:r w:rsidRPr="00BC4A98">
        <w:rPr>
          <w:rFonts w:cs="Times New Roman"/>
          <w:b/>
          <w:bCs/>
        </w:rPr>
        <w:t>Artur Boruta</w:t>
      </w:r>
    </w:p>
    <w:p w14:paraId="4829D38B" w14:textId="77777777" w:rsidR="006B14C0" w:rsidRPr="00BC4A98" w:rsidRDefault="006B14C0" w:rsidP="00290619">
      <w:pPr>
        <w:rPr>
          <w:rFonts w:cs="Times New Roman"/>
        </w:rPr>
      </w:pPr>
    </w:p>
    <w:sectPr w:rsidR="006B14C0" w:rsidRPr="00BC4A98" w:rsidSect="00AF2F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2920" w14:textId="77777777" w:rsidR="00564BCF" w:rsidRDefault="00564BCF">
      <w:r>
        <w:separator/>
      </w:r>
    </w:p>
  </w:endnote>
  <w:endnote w:type="continuationSeparator" w:id="0">
    <w:p w14:paraId="22CB03E1" w14:textId="77777777" w:rsidR="00564BCF" w:rsidRDefault="0056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564BCF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D97BD" w14:textId="77777777" w:rsidR="00564BCF" w:rsidRDefault="00564BCF">
      <w:r>
        <w:separator/>
      </w:r>
    </w:p>
  </w:footnote>
  <w:footnote w:type="continuationSeparator" w:id="0">
    <w:p w14:paraId="1DA26B4F" w14:textId="77777777" w:rsidR="00564BCF" w:rsidRDefault="0056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46126"/>
    <w:rsid w:val="00175580"/>
    <w:rsid w:val="0018244A"/>
    <w:rsid w:val="001F2D23"/>
    <w:rsid w:val="0020189D"/>
    <w:rsid w:val="00222312"/>
    <w:rsid w:val="00242F07"/>
    <w:rsid w:val="0026427B"/>
    <w:rsid w:val="00290619"/>
    <w:rsid w:val="002928D1"/>
    <w:rsid w:val="00366CB0"/>
    <w:rsid w:val="003B75DE"/>
    <w:rsid w:val="003E668A"/>
    <w:rsid w:val="00430352"/>
    <w:rsid w:val="00431550"/>
    <w:rsid w:val="0048452E"/>
    <w:rsid w:val="004D09E7"/>
    <w:rsid w:val="004F3B9C"/>
    <w:rsid w:val="00506A03"/>
    <w:rsid w:val="00533EB0"/>
    <w:rsid w:val="00542297"/>
    <w:rsid w:val="00564BCF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3017"/>
    <w:rsid w:val="00694925"/>
    <w:rsid w:val="006A5ADC"/>
    <w:rsid w:val="006B14C0"/>
    <w:rsid w:val="006B5F38"/>
    <w:rsid w:val="006C2BA3"/>
    <w:rsid w:val="006E1FA6"/>
    <w:rsid w:val="00702A73"/>
    <w:rsid w:val="00783F75"/>
    <w:rsid w:val="007D625A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15F6"/>
    <w:rsid w:val="00B73013"/>
    <w:rsid w:val="00BA7A5B"/>
    <w:rsid w:val="00BB6D78"/>
    <w:rsid w:val="00BC4A98"/>
    <w:rsid w:val="00BD793E"/>
    <w:rsid w:val="00BE0576"/>
    <w:rsid w:val="00C11CA9"/>
    <w:rsid w:val="00C26B9D"/>
    <w:rsid w:val="00C35A05"/>
    <w:rsid w:val="00C6149B"/>
    <w:rsid w:val="00CA35A2"/>
    <w:rsid w:val="00CC787C"/>
    <w:rsid w:val="00CF39F3"/>
    <w:rsid w:val="00D1196D"/>
    <w:rsid w:val="00D2540D"/>
    <w:rsid w:val="00D36131"/>
    <w:rsid w:val="00D44879"/>
    <w:rsid w:val="00D9334C"/>
    <w:rsid w:val="00DD375C"/>
    <w:rsid w:val="00E04322"/>
    <w:rsid w:val="00E34B47"/>
    <w:rsid w:val="00E66F0A"/>
    <w:rsid w:val="00E77115"/>
    <w:rsid w:val="00E96CCB"/>
    <w:rsid w:val="00EB1C19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  <w:style w:type="character" w:customStyle="1" w:styleId="Domylnaczcionkaakapitu1">
    <w:name w:val="Domyślna czcionka akapitu1"/>
    <w:rsid w:val="0014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2</cp:revision>
  <cp:lastPrinted>2022-03-22T07:45:00Z</cp:lastPrinted>
  <dcterms:created xsi:type="dcterms:W3CDTF">2022-04-01T12:26:00Z</dcterms:created>
  <dcterms:modified xsi:type="dcterms:W3CDTF">2022-04-01T12:26:00Z</dcterms:modified>
</cp:coreProperties>
</file>