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6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7088"/>
        <w:gridCol w:w="850"/>
        <w:gridCol w:w="1042"/>
        <w:gridCol w:w="1548"/>
        <w:gridCol w:w="1548"/>
        <w:gridCol w:w="1548"/>
        <w:gridCol w:w="1548"/>
      </w:tblGrid>
      <w:tr w:rsidR="00A46A84" w:rsidRPr="00A46A84" w:rsidTr="00700973">
        <w:trPr>
          <w:trHeight w:val="283"/>
        </w:trPr>
        <w:tc>
          <w:tcPr>
            <w:tcW w:w="16306" w:type="dxa"/>
            <w:gridSpan w:val="8"/>
            <w:vAlign w:val="center"/>
          </w:tcPr>
          <w:p w:rsidR="005978A6" w:rsidRPr="00A46A84" w:rsidRDefault="00BC0193" w:rsidP="00597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Wykaz pomocy dydaktycznych</w:t>
            </w:r>
          </w:p>
        </w:tc>
      </w:tr>
      <w:tr w:rsidR="006C12F0" w:rsidRPr="00A46A84" w:rsidTr="00700973">
        <w:trPr>
          <w:trHeight w:val="283"/>
        </w:trPr>
        <w:tc>
          <w:tcPr>
            <w:tcW w:w="16306" w:type="dxa"/>
            <w:gridSpan w:val="8"/>
            <w:vAlign w:val="center"/>
          </w:tcPr>
          <w:p w:rsidR="006C12F0" w:rsidRPr="000E76E6" w:rsidRDefault="0064272B" w:rsidP="005000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smo odręczne 1" o:spid="_x0000_s1026" type="#_x0000_t75" style="position:absolute;margin-left:-36.5pt;margin-top:17.4pt;width:1.45pt;height:1.45pt;z-index:251659264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">
                  <v:imagedata r:id="rId9" o:title=""/>
                </v:shape>
              </w:pict>
            </w:r>
            <w:r w:rsidR="006C12F0" w:rsidRPr="000E76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Część I</w:t>
            </w:r>
            <w:r w:rsidR="00BA22AD" w:rsidRPr="000E76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</w:tr>
      <w:tr w:rsidR="00A46A84" w:rsidRPr="00A46A84" w:rsidTr="00072386">
        <w:trPr>
          <w:trHeight w:val="810"/>
        </w:trPr>
        <w:tc>
          <w:tcPr>
            <w:tcW w:w="1134" w:type="dxa"/>
            <w:vAlign w:val="center"/>
          </w:tcPr>
          <w:p w:rsidR="005978A6" w:rsidRPr="00072386" w:rsidRDefault="005978A6" w:rsidP="00473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8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088" w:type="dxa"/>
            <w:vAlign w:val="center"/>
          </w:tcPr>
          <w:p w:rsidR="005978A6" w:rsidRPr="00072386" w:rsidRDefault="005978A6" w:rsidP="00473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86">
              <w:rPr>
                <w:rFonts w:ascii="Times New Roman" w:hAnsi="Times New Roman" w:cs="Times New Roman"/>
                <w:b/>
                <w:sz w:val="20"/>
                <w:szCs w:val="20"/>
              </w:rPr>
              <w:t>Nazwa towaru  materiału , opis , parametry...</w:t>
            </w:r>
          </w:p>
        </w:tc>
        <w:tc>
          <w:tcPr>
            <w:tcW w:w="850" w:type="dxa"/>
            <w:vAlign w:val="center"/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szt./komp.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Wartość netto (ilość x cena jednostkowa netto)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Wartość VAT (zbiorczo)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 xml:space="preserve">Wartość brutto (ilość x cena jednostkowa) 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5978A6" w:rsidRPr="00A46A84" w:rsidRDefault="006807F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U</w:t>
            </w:r>
            <w:r w:rsidR="005978A6" w:rsidRPr="00A46A84">
              <w:rPr>
                <w:rFonts w:ascii="Times New Roman" w:hAnsi="Times New Roman" w:cs="Times New Roman"/>
                <w:b/>
              </w:rPr>
              <w:t>wagi</w:t>
            </w:r>
          </w:p>
        </w:tc>
      </w:tr>
      <w:tr w:rsidR="006807F6" w:rsidRPr="00A46A84" w:rsidTr="00072386">
        <w:trPr>
          <w:trHeight w:val="810"/>
        </w:trPr>
        <w:tc>
          <w:tcPr>
            <w:tcW w:w="1134" w:type="dxa"/>
            <w:vAlign w:val="center"/>
          </w:tcPr>
          <w:p w:rsidR="006807F6" w:rsidRPr="00072386" w:rsidRDefault="006807F6" w:rsidP="00473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8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088" w:type="dxa"/>
            <w:vAlign w:val="center"/>
          </w:tcPr>
          <w:p w:rsidR="00B27ACD" w:rsidRPr="00B27ACD" w:rsidRDefault="00B27ACD" w:rsidP="00B27A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B27A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Komplet do elektromagnetyzmu - elektromagnetyzm zestaw</w:t>
            </w:r>
          </w:p>
          <w:p w:rsidR="00B27ACD" w:rsidRPr="00B27ACD" w:rsidRDefault="00B27ACD" w:rsidP="00B27AC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Komplet przeznaczony jest do wykonywania doświadczeń z zakresu pola magnetycznego oraz elektromagnetycznego. </w:t>
            </w:r>
          </w:p>
          <w:p w:rsidR="00B27ACD" w:rsidRPr="00B27ACD" w:rsidRDefault="00B27ACD" w:rsidP="00B27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27ACD" w:rsidRDefault="00B27ACD" w:rsidP="00B27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Kompletny zestaw umożliwia przeprowadzenie podstawowych doświadczeń dotyczących sił i elektromagnetyzmu. Jako źródło energii może posłużyć ręczny generator widoczny w produktach polecanych poniżej (nie wchodzący w składa zestawu) lub baterie typu 3R12 które można umieścić we wchodzącej w skład zestawu kasecie na baterie.</w:t>
            </w:r>
          </w:p>
          <w:p w:rsidR="00B27ACD" w:rsidRPr="00B27ACD" w:rsidRDefault="00B27ACD" w:rsidP="00B27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A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Konstrukcja elementów kompletu umożliwia przeprowadzenie doświadczeń na projektoskopie.</w:t>
            </w:r>
            <w:r w:rsidRPr="00B27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27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27A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Wymiary - 400 x 300 x 100 mm</w:t>
            </w:r>
            <w:r w:rsidRPr="00B27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27A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Ciężar - 2,5 kg</w:t>
            </w:r>
          </w:p>
          <w:p w:rsidR="006807F6" w:rsidRPr="00B27ACD" w:rsidRDefault="00B27ACD" w:rsidP="00B27AC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27ACD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vAlign w:val="center"/>
          </w:tcPr>
          <w:p w:rsidR="006807F6" w:rsidRPr="00A46A84" w:rsidRDefault="0007238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7F6" w:rsidRPr="00A46A84" w:rsidRDefault="006807F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6807F6" w:rsidRPr="00A46A84" w:rsidRDefault="006807F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6807F6" w:rsidRPr="00A46A84" w:rsidRDefault="006807F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6807F6" w:rsidRPr="00A46A84" w:rsidRDefault="006807F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6807F6" w:rsidRPr="00A46A84" w:rsidRDefault="006807F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386" w:rsidRPr="00A46A84" w:rsidTr="00072386">
        <w:trPr>
          <w:trHeight w:val="810"/>
        </w:trPr>
        <w:tc>
          <w:tcPr>
            <w:tcW w:w="1134" w:type="dxa"/>
            <w:vAlign w:val="center"/>
          </w:tcPr>
          <w:p w:rsidR="00072386" w:rsidRPr="00072386" w:rsidRDefault="00072386" w:rsidP="00473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8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088" w:type="dxa"/>
            <w:vAlign w:val="center"/>
          </w:tcPr>
          <w:p w:rsidR="00B27ACD" w:rsidRPr="00B27ACD" w:rsidRDefault="00B27ACD" w:rsidP="00B27A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B27A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Przyrząd do ilustracji figur jednokładnych i podobnych - demonstracyjny</w:t>
            </w:r>
          </w:p>
          <w:p w:rsidR="00B27ACD" w:rsidRPr="00B27ACD" w:rsidRDefault="00B27ACD" w:rsidP="00B27ACD">
            <w:pPr>
              <w:pStyle w:val="NormalnyWeb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27ACD">
              <w:rPr>
                <w:color w:val="000000"/>
                <w:sz w:val="20"/>
                <w:szCs w:val="20"/>
              </w:rPr>
              <w:t>Jest pomocą naukową przeznaczoną do budowania figur geometrycznych i badania ich własności. W skład kompletu wchodzą: płaskowniki perforowane różnych długości, kątomierz 360 stopni, linki elastyczne, śruby i nakrętki</w:t>
            </w:r>
          </w:p>
          <w:p w:rsidR="00B27ACD" w:rsidRPr="00B27ACD" w:rsidRDefault="00B27ACD" w:rsidP="00B27ACD">
            <w:pPr>
              <w:pStyle w:val="NormalnyWeb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27ACD">
              <w:rPr>
                <w:color w:val="000000"/>
                <w:sz w:val="20"/>
                <w:szCs w:val="20"/>
              </w:rPr>
              <w:br/>
              <w:t>Wymiary - 535 x 140 x 28 mm</w:t>
            </w:r>
            <w:r w:rsidRPr="00B27ACD">
              <w:rPr>
                <w:color w:val="000000"/>
                <w:sz w:val="20"/>
                <w:szCs w:val="20"/>
              </w:rPr>
              <w:br/>
            </w:r>
            <w:r w:rsidRPr="00B27ACD">
              <w:rPr>
                <w:color w:val="000000"/>
                <w:sz w:val="20"/>
                <w:szCs w:val="20"/>
              </w:rPr>
              <w:lastRenderedPageBreak/>
              <w:t>Ciężar - 1,10 kg</w:t>
            </w:r>
          </w:p>
          <w:p w:rsidR="00072386" w:rsidRPr="00B27ACD" w:rsidRDefault="00072386" w:rsidP="000723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72386" w:rsidRPr="00A46A84" w:rsidRDefault="0007238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386" w:rsidRPr="00A46A84" w:rsidRDefault="0007238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72386" w:rsidRPr="00A46A84" w:rsidRDefault="0007238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72386" w:rsidRPr="00A46A84" w:rsidRDefault="0007238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72386" w:rsidRPr="00A46A84" w:rsidRDefault="0007238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72386" w:rsidRPr="00A46A84" w:rsidRDefault="0007238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386" w:rsidRPr="00A46A84" w:rsidTr="00072386">
        <w:trPr>
          <w:trHeight w:val="810"/>
        </w:trPr>
        <w:tc>
          <w:tcPr>
            <w:tcW w:w="1134" w:type="dxa"/>
            <w:vAlign w:val="center"/>
          </w:tcPr>
          <w:p w:rsidR="00072386" w:rsidRPr="00072386" w:rsidRDefault="00072386" w:rsidP="00473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7088" w:type="dxa"/>
            <w:vAlign w:val="center"/>
          </w:tcPr>
          <w:p w:rsidR="00072386" w:rsidRPr="00072386" w:rsidRDefault="00072386" w:rsidP="000723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0723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Laboratorium Przyszłości wirtualna pracownia wieloprzedmiotowe ClassVR - zestaw 4 sztuk gogle Premium</w:t>
            </w:r>
          </w:p>
          <w:p w:rsidR="00072386" w:rsidRPr="00072386" w:rsidRDefault="00072386" w:rsidP="00072386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Specyfikacja urządzenia ClassVR Premium</w:t>
            </w:r>
          </w:p>
          <w:tbl>
            <w:tblPr>
              <w:tblW w:w="6924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28"/>
              <w:gridCol w:w="3696"/>
            </w:tblGrid>
            <w:tr w:rsidR="00072386" w:rsidRPr="00072386" w:rsidTr="00072386"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bottom"/>
                  <w:hideMark/>
                </w:tcPr>
                <w:p w:rsidR="00072386" w:rsidRPr="00072386" w:rsidRDefault="00072386" w:rsidP="0007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23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Ośmiordzeniowy procesor Qualcomm Snapdragon XR1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bottom"/>
                  <w:hideMark/>
                </w:tcPr>
                <w:p w:rsidR="00072386" w:rsidRPr="00072386" w:rsidRDefault="00072386" w:rsidP="0007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23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Ładowanie / wejście USB-C dla kontrolera ręcznego</w:t>
                  </w:r>
                </w:p>
              </w:tc>
            </w:tr>
            <w:tr w:rsidR="00072386" w:rsidRPr="00072386" w:rsidTr="00072386"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bottom"/>
                  <w:hideMark/>
                </w:tcPr>
                <w:p w:rsidR="00072386" w:rsidRPr="00072386" w:rsidRDefault="00072386" w:rsidP="0007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23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Soczewka Fresnela / soczewka asferyczna 100 stopni FOV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bottom"/>
                  <w:hideMark/>
                </w:tcPr>
                <w:p w:rsidR="00072386" w:rsidRPr="00072386" w:rsidRDefault="00072386" w:rsidP="0007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23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Polimerowa bateria litowo-jonowa 4000 mAh</w:t>
                  </w:r>
                </w:p>
              </w:tc>
            </w:tr>
            <w:tr w:rsidR="00072386" w:rsidRPr="00072386" w:rsidTr="00072386"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bottom"/>
                  <w:hideMark/>
                </w:tcPr>
                <w:p w:rsidR="00072386" w:rsidRPr="00072386" w:rsidRDefault="00072386" w:rsidP="0007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23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Przedni aparat 13 Mpx z autofokusem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bottom"/>
                  <w:hideMark/>
                </w:tcPr>
                <w:p w:rsidR="00072386" w:rsidRPr="00072386" w:rsidRDefault="00072386" w:rsidP="0007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23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Mocowanie na głowę z regulacją w 3 kierunkach za pomocą podwójnych pasków z tyłu</w:t>
                  </w:r>
                </w:p>
              </w:tc>
            </w:tr>
            <w:tr w:rsidR="00072386" w:rsidRPr="00072386" w:rsidTr="00072386"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bottom"/>
                  <w:hideMark/>
                </w:tcPr>
                <w:p w:rsidR="00072386" w:rsidRPr="00072386" w:rsidRDefault="00072386" w:rsidP="0007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23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5,5-calowy szybki wyświetlacz o wysokiej rozdzielczości 2560 x 1440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bottom"/>
                  <w:hideMark/>
                </w:tcPr>
                <w:p w:rsidR="00072386" w:rsidRPr="00072386" w:rsidRDefault="00072386" w:rsidP="0007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23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GB DDR RAM i 64 GB wewnętrznej pamięci masowej</w:t>
                  </w:r>
                </w:p>
              </w:tc>
            </w:tr>
            <w:tr w:rsidR="00072386" w:rsidRPr="00072386" w:rsidTr="00072386"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bottom"/>
                  <w:hideMark/>
                </w:tcPr>
                <w:p w:rsidR="00072386" w:rsidRPr="00072386" w:rsidRDefault="00072386" w:rsidP="0007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23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Do czterech godzin pracy na jednej baterii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bottom"/>
                  <w:hideMark/>
                </w:tcPr>
                <w:p w:rsidR="00072386" w:rsidRPr="00072386" w:rsidRDefault="00072386" w:rsidP="0007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23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Zintegrowane podwójne głośniki</w:t>
                  </w:r>
                </w:p>
              </w:tc>
            </w:tr>
          </w:tbl>
          <w:p w:rsidR="00072386" w:rsidRPr="00072386" w:rsidRDefault="00072386" w:rsidP="000723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  <w:p w:rsidR="00072386" w:rsidRPr="00072386" w:rsidRDefault="00072386" w:rsidP="000723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72386" w:rsidRPr="00A46A84" w:rsidRDefault="0007238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386" w:rsidRPr="00A46A84" w:rsidRDefault="0007238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72386" w:rsidRPr="00A46A84" w:rsidRDefault="0007238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72386" w:rsidRPr="00A46A84" w:rsidRDefault="0007238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72386" w:rsidRPr="00A46A84" w:rsidRDefault="0007238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72386" w:rsidRPr="00A46A84" w:rsidRDefault="0007238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386" w:rsidRPr="00A46A84" w:rsidTr="00072386">
        <w:trPr>
          <w:trHeight w:val="810"/>
        </w:trPr>
        <w:tc>
          <w:tcPr>
            <w:tcW w:w="1134" w:type="dxa"/>
            <w:vAlign w:val="center"/>
          </w:tcPr>
          <w:p w:rsidR="00072386" w:rsidRPr="00072386" w:rsidRDefault="00072386" w:rsidP="00473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86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088" w:type="dxa"/>
            <w:vAlign w:val="center"/>
          </w:tcPr>
          <w:p w:rsidR="00072386" w:rsidRPr="00072386" w:rsidRDefault="00072386" w:rsidP="00072386">
            <w:pPr>
              <w:pStyle w:val="Nagwek1"/>
              <w:shd w:val="clear" w:color="auto" w:fill="FFFFFF"/>
              <w:spacing w:before="0" w:beforeAutospacing="0" w:after="240" w:afterAutospacing="0" w:line="528" w:lineRule="atLeast"/>
              <w:rPr>
                <w:sz w:val="20"/>
                <w:szCs w:val="20"/>
              </w:rPr>
            </w:pPr>
            <w:r w:rsidRPr="00072386">
              <w:rPr>
                <w:sz w:val="20"/>
                <w:szCs w:val="20"/>
              </w:rPr>
              <w:t>ClassVR - licencja - 3-letni dostęp do portalu wirtualnych lekcji</w:t>
            </w:r>
          </w:p>
          <w:p w:rsidR="00072386" w:rsidRPr="00072386" w:rsidRDefault="00072386" w:rsidP="00072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386">
              <w:rPr>
                <w:rFonts w:ascii="Times New Roman" w:eastAsia="Times New Roman" w:hAnsi="Times New Roman" w:cs="Times New Roman"/>
                <w:sz w:val="20"/>
                <w:szCs w:val="20"/>
              </w:rPr>
              <w:t>Licencja jest dostarczana w kopercie.</w:t>
            </w:r>
          </w:p>
          <w:p w:rsidR="00072386" w:rsidRPr="00072386" w:rsidRDefault="00072386" w:rsidP="000723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72386" w:rsidRDefault="0007238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386" w:rsidRPr="00A46A84" w:rsidRDefault="0007238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72386" w:rsidRPr="00A46A84" w:rsidRDefault="0007238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72386" w:rsidRPr="00A46A84" w:rsidRDefault="0007238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72386" w:rsidRPr="00A46A84" w:rsidRDefault="0007238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72386" w:rsidRPr="00A46A84" w:rsidRDefault="0007238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E76E6" w:rsidRDefault="000E76E6">
      <w:pPr>
        <w:rPr>
          <w:rFonts w:ascii="Times New Roman" w:hAnsi="Times New Roman" w:cs="Times New Roman"/>
        </w:rPr>
      </w:pPr>
    </w:p>
    <w:sectPr w:rsidR="000E76E6" w:rsidSect="005978A6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AE3" w:rsidRDefault="00710AE3" w:rsidP="009A4DB2">
      <w:pPr>
        <w:spacing w:after="0" w:line="240" w:lineRule="auto"/>
      </w:pPr>
      <w:r>
        <w:separator/>
      </w:r>
    </w:p>
  </w:endnote>
  <w:endnote w:type="continuationSeparator" w:id="1">
    <w:p w:rsidR="00710AE3" w:rsidRDefault="00710AE3" w:rsidP="009A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9720"/>
      <w:docPartObj>
        <w:docPartGallery w:val="Page Numbers (Bottom of Page)"/>
        <w:docPartUnique/>
      </w:docPartObj>
    </w:sdtPr>
    <w:sdtContent>
      <w:p w:rsidR="00C106B8" w:rsidRDefault="0064272B">
        <w:pPr>
          <w:pStyle w:val="Stopka"/>
          <w:jc w:val="right"/>
        </w:pPr>
        <w:fldSimple w:instr=" PAGE   \* MERGEFORMAT ">
          <w:r w:rsidR="00B27ACD">
            <w:rPr>
              <w:noProof/>
            </w:rPr>
            <w:t>1</w:t>
          </w:r>
        </w:fldSimple>
      </w:p>
    </w:sdtContent>
  </w:sdt>
  <w:p w:rsidR="00C106B8" w:rsidRDefault="00C106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AE3" w:rsidRDefault="00710AE3" w:rsidP="009A4DB2">
      <w:pPr>
        <w:spacing w:after="0" w:line="240" w:lineRule="auto"/>
      </w:pPr>
      <w:r>
        <w:separator/>
      </w:r>
    </w:p>
  </w:footnote>
  <w:footnote w:type="continuationSeparator" w:id="1">
    <w:p w:rsidR="00710AE3" w:rsidRDefault="00710AE3" w:rsidP="009A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6B8" w:rsidRDefault="00C106B8">
    <w:pPr>
      <w:pStyle w:val="Nagwek"/>
    </w:pPr>
    <w:r>
      <w:t>Załącznik nr 1 do oferty cenowej- Laboratoria Przyszłości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FF5"/>
    <w:multiLevelType w:val="multilevel"/>
    <w:tmpl w:val="F3EE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BE21E7"/>
    <w:multiLevelType w:val="multilevel"/>
    <w:tmpl w:val="9506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10128F"/>
    <w:multiLevelType w:val="multilevel"/>
    <w:tmpl w:val="39D614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275E6"/>
    <w:multiLevelType w:val="multilevel"/>
    <w:tmpl w:val="878ED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0112E"/>
    <w:multiLevelType w:val="multilevel"/>
    <w:tmpl w:val="6A3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466DA4"/>
    <w:multiLevelType w:val="multilevel"/>
    <w:tmpl w:val="ED603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04DA9"/>
    <w:multiLevelType w:val="multilevel"/>
    <w:tmpl w:val="FE78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F634E0"/>
    <w:multiLevelType w:val="multilevel"/>
    <w:tmpl w:val="54F0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AB3305"/>
    <w:multiLevelType w:val="multilevel"/>
    <w:tmpl w:val="EAC6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FB5766"/>
    <w:multiLevelType w:val="multilevel"/>
    <w:tmpl w:val="3C88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A30756"/>
    <w:multiLevelType w:val="multilevel"/>
    <w:tmpl w:val="6120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4D3249"/>
    <w:multiLevelType w:val="multilevel"/>
    <w:tmpl w:val="A8C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6B2915"/>
    <w:multiLevelType w:val="multilevel"/>
    <w:tmpl w:val="91560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3C64EE7"/>
    <w:multiLevelType w:val="multilevel"/>
    <w:tmpl w:val="77FC5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4E193F"/>
    <w:multiLevelType w:val="multilevel"/>
    <w:tmpl w:val="600C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7A1178"/>
    <w:multiLevelType w:val="multilevel"/>
    <w:tmpl w:val="965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BD01F4"/>
    <w:multiLevelType w:val="multilevel"/>
    <w:tmpl w:val="1F4C1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417E65"/>
    <w:multiLevelType w:val="multilevel"/>
    <w:tmpl w:val="85F8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42267B"/>
    <w:multiLevelType w:val="multilevel"/>
    <w:tmpl w:val="FCD8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432EE2"/>
    <w:multiLevelType w:val="multilevel"/>
    <w:tmpl w:val="95CE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E90D30"/>
    <w:multiLevelType w:val="multilevel"/>
    <w:tmpl w:val="42D4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3FD2B8B"/>
    <w:multiLevelType w:val="multilevel"/>
    <w:tmpl w:val="6C44E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BA74FF"/>
    <w:multiLevelType w:val="multilevel"/>
    <w:tmpl w:val="4D08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AB151D"/>
    <w:multiLevelType w:val="multilevel"/>
    <w:tmpl w:val="64D2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B743A9"/>
    <w:multiLevelType w:val="multilevel"/>
    <w:tmpl w:val="D54C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EC13FD5"/>
    <w:multiLevelType w:val="multilevel"/>
    <w:tmpl w:val="3D90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776823"/>
    <w:multiLevelType w:val="multilevel"/>
    <w:tmpl w:val="8FA8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6D51921"/>
    <w:multiLevelType w:val="multilevel"/>
    <w:tmpl w:val="9AA0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6DA6BF7"/>
    <w:multiLevelType w:val="multilevel"/>
    <w:tmpl w:val="619CF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6678D6"/>
    <w:multiLevelType w:val="multilevel"/>
    <w:tmpl w:val="E01A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21"/>
  </w:num>
  <w:num w:numId="5">
    <w:abstractNumId w:val="28"/>
  </w:num>
  <w:num w:numId="6">
    <w:abstractNumId w:val="2"/>
  </w:num>
  <w:num w:numId="7">
    <w:abstractNumId w:val="10"/>
  </w:num>
  <w:num w:numId="8">
    <w:abstractNumId w:val="5"/>
  </w:num>
  <w:num w:numId="9">
    <w:abstractNumId w:val="0"/>
  </w:num>
  <w:num w:numId="10">
    <w:abstractNumId w:val="27"/>
  </w:num>
  <w:num w:numId="11">
    <w:abstractNumId w:val="26"/>
  </w:num>
  <w:num w:numId="12">
    <w:abstractNumId w:val="9"/>
  </w:num>
  <w:num w:numId="13">
    <w:abstractNumId w:val="14"/>
  </w:num>
  <w:num w:numId="14">
    <w:abstractNumId w:val="15"/>
  </w:num>
  <w:num w:numId="15">
    <w:abstractNumId w:val="8"/>
  </w:num>
  <w:num w:numId="16">
    <w:abstractNumId w:val="17"/>
  </w:num>
  <w:num w:numId="17">
    <w:abstractNumId w:val="19"/>
  </w:num>
  <w:num w:numId="18">
    <w:abstractNumId w:val="11"/>
  </w:num>
  <w:num w:numId="19">
    <w:abstractNumId w:val="22"/>
  </w:num>
  <w:num w:numId="20">
    <w:abstractNumId w:val="6"/>
  </w:num>
  <w:num w:numId="21">
    <w:abstractNumId w:val="7"/>
  </w:num>
  <w:num w:numId="22">
    <w:abstractNumId w:val="1"/>
  </w:num>
  <w:num w:numId="23">
    <w:abstractNumId w:val="24"/>
  </w:num>
  <w:num w:numId="24">
    <w:abstractNumId w:val="4"/>
  </w:num>
  <w:num w:numId="25">
    <w:abstractNumId w:val="29"/>
  </w:num>
  <w:num w:numId="26">
    <w:abstractNumId w:val="25"/>
  </w:num>
  <w:num w:numId="27">
    <w:abstractNumId w:val="18"/>
  </w:num>
  <w:num w:numId="28">
    <w:abstractNumId w:val="23"/>
  </w:num>
  <w:num w:numId="29">
    <w:abstractNumId w:val="20"/>
  </w:num>
  <w:num w:numId="30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324F"/>
    <w:rsid w:val="000034DD"/>
    <w:rsid w:val="000075AE"/>
    <w:rsid w:val="00010F59"/>
    <w:rsid w:val="0001266E"/>
    <w:rsid w:val="00013298"/>
    <w:rsid w:val="00020D31"/>
    <w:rsid w:val="00034C83"/>
    <w:rsid w:val="00044C02"/>
    <w:rsid w:val="0006503E"/>
    <w:rsid w:val="00067CEB"/>
    <w:rsid w:val="00072386"/>
    <w:rsid w:val="00074619"/>
    <w:rsid w:val="0007465E"/>
    <w:rsid w:val="00080060"/>
    <w:rsid w:val="00081356"/>
    <w:rsid w:val="00090E06"/>
    <w:rsid w:val="00091E69"/>
    <w:rsid w:val="00091E80"/>
    <w:rsid w:val="000931F9"/>
    <w:rsid w:val="0009409A"/>
    <w:rsid w:val="00097589"/>
    <w:rsid w:val="000A037A"/>
    <w:rsid w:val="000C0962"/>
    <w:rsid w:val="000E76E6"/>
    <w:rsid w:val="00120684"/>
    <w:rsid w:val="00165B62"/>
    <w:rsid w:val="00167F0F"/>
    <w:rsid w:val="00175187"/>
    <w:rsid w:val="00183107"/>
    <w:rsid w:val="001975E7"/>
    <w:rsid w:val="001A1570"/>
    <w:rsid w:val="001B1F52"/>
    <w:rsid w:val="001B6987"/>
    <w:rsid w:val="001C699D"/>
    <w:rsid w:val="001D5450"/>
    <w:rsid w:val="001D735E"/>
    <w:rsid w:val="001E2B4B"/>
    <w:rsid w:val="001E3D89"/>
    <w:rsid w:val="001E5086"/>
    <w:rsid w:val="00204035"/>
    <w:rsid w:val="0020537B"/>
    <w:rsid w:val="00212BD4"/>
    <w:rsid w:val="002353E5"/>
    <w:rsid w:val="00237449"/>
    <w:rsid w:val="00242457"/>
    <w:rsid w:val="00245465"/>
    <w:rsid w:val="00264ACD"/>
    <w:rsid w:val="002719C6"/>
    <w:rsid w:val="00290864"/>
    <w:rsid w:val="00294700"/>
    <w:rsid w:val="00294953"/>
    <w:rsid w:val="00294B3B"/>
    <w:rsid w:val="00297222"/>
    <w:rsid w:val="002A15FB"/>
    <w:rsid w:val="002C202F"/>
    <w:rsid w:val="002C4A90"/>
    <w:rsid w:val="002D55F4"/>
    <w:rsid w:val="002D62E3"/>
    <w:rsid w:val="002E2ED8"/>
    <w:rsid w:val="002F37BC"/>
    <w:rsid w:val="002F3BAF"/>
    <w:rsid w:val="002F40B5"/>
    <w:rsid w:val="003028D0"/>
    <w:rsid w:val="00304ADF"/>
    <w:rsid w:val="00316D0A"/>
    <w:rsid w:val="00330A93"/>
    <w:rsid w:val="00363204"/>
    <w:rsid w:val="003752AE"/>
    <w:rsid w:val="00381409"/>
    <w:rsid w:val="003A5173"/>
    <w:rsid w:val="003C5219"/>
    <w:rsid w:val="003C55D0"/>
    <w:rsid w:val="003E3569"/>
    <w:rsid w:val="003F0457"/>
    <w:rsid w:val="003F5DFB"/>
    <w:rsid w:val="004134D3"/>
    <w:rsid w:val="00413812"/>
    <w:rsid w:val="004146E3"/>
    <w:rsid w:val="00423A4C"/>
    <w:rsid w:val="00431DEF"/>
    <w:rsid w:val="00433722"/>
    <w:rsid w:val="00472562"/>
    <w:rsid w:val="0047324F"/>
    <w:rsid w:val="00482929"/>
    <w:rsid w:val="004840A5"/>
    <w:rsid w:val="004872BC"/>
    <w:rsid w:val="00492B84"/>
    <w:rsid w:val="004A178F"/>
    <w:rsid w:val="004B216A"/>
    <w:rsid w:val="004D7AC4"/>
    <w:rsid w:val="004F7C51"/>
    <w:rsid w:val="005000D7"/>
    <w:rsid w:val="005000DF"/>
    <w:rsid w:val="00507CA8"/>
    <w:rsid w:val="005165EF"/>
    <w:rsid w:val="00520616"/>
    <w:rsid w:val="005207CD"/>
    <w:rsid w:val="00531509"/>
    <w:rsid w:val="0053528C"/>
    <w:rsid w:val="00540C62"/>
    <w:rsid w:val="00543D23"/>
    <w:rsid w:val="00545143"/>
    <w:rsid w:val="00583D63"/>
    <w:rsid w:val="00595903"/>
    <w:rsid w:val="005978A6"/>
    <w:rsid w:val="005A0EBD"/>
    <w:rsid w:val="005A220E"/>
    <w:rsid w:val="005A5D8C"/>
    <w:rsid w:val="005C72A3"/>
    <w:rsid w:val="005D5BA2"/>
    <w:rsid w:val="005E4774"/>
    <w:rsid w:val="005E6C2B"/>
    <w:rsid w:val="005F0E98"/>
    <w:rsid w:val="005F0ED3"/>
    <w:rsid w:val="006006FC"/>
    <w:rsid w:val="00604DAD"/>
    <w:rsid w:val="00612DA1"/>
    <w:rsid w:val="0061551D"/>
    <w:rsid w:val="006172BB"/>
    <w:rsid w:val="00617D53"/>
    <w:rsid w:val="006257C5"/>
    <w:rsid w:val="00630603"/>
    <w:rsid w:val="0064272B"/>
    <w:rsid w:val="006472DB"/>
    <w:rsid w:val="00653027"/>
    <w:rsid w:val="00666E11"/>
    <w:rsid w:val="00674823"/>
    <w:rsid w:val="00674AB9"/>
    <w:rsid w:val="00674ED4"/>
    <w:rsid w:val="006807F6"/>
    <w:rsid w:val="0068684F"/>
    <w:rsid w:val="00694C99"/>
    <w:rsid w:val="006B2A58"/>
    <w:rsid w:val="006C12F0"/>
    <w:rsid w:val="006E5BAB"/>
    <w:rsid w:val="00700973"/>
    <w:rsid w:val="00710AE3"/>
    <w:rsid w:val="0071775F"/>
    <w:rsid w:val="007301F6"/>
    <w:rsid w:val="0074582D"/>
    <w:rsid w:val="00751F1F"/>
    <w:rsid w:val="00757DED"/>
    <w:rsid w:val="00757FEA"/>
    <w:rsid w:val="007703CC"/>
    <w:rsid w:val="0078324A"/>
    <w:rsid w:val="00797095"/>
    <w:rsid w:val="007A0071"/>
    <w:rsid w:val="007A5B70"/>
    <w:rsid w:val="007B4803"/>
    <w:rsid w:val="007B6288"/>
    <w:rsid w:val="007C21C0"/>
    <w:rsid w:val="007C2D98"/>
    <w:rsid w:val="007C7110"/>
    <w:rsid w:val="007F4C10"/>
    <w:rsid w:val="007F73B5"/>
    <w:rsid w:val="00813DDB"/>
    <w:rsid w:val="008305CE"/>
    <w:rsid w:val="00831951"/>
    <w:rsid w:val="008343B2"/>
    <w:rsid w:val="00836689"/>
    <w:rsid w:val="00853BA8"/>
    <w:rsid w:val="00872EF5"/>
    <w:rsid w:val="00873FB1"/>
    <w:rsid w:val="00875EF5"/>
    <w:rsid w:val="00884D1A"/>
    <w:rsid w:val="008948C2"/>
    <w:rsid w:val="008979CB"/>
    <w:rsid w:val="008B0CCC"/>
    <w:rsid w:val="008D41DF"/>
    <w:rsid w:val="008E577A"/>
    <w:rsid w:val="008E6E2C"/>
    <w:rsid w:val="008F7D3F"/>
    <w:rsid w:val="00935E5D"/>
    <w:rsid w:val="00935FDC"/>
    <w:rsid w:val="00947A6A"/>
    <w:rsid w:val="00951317"/>
    <w:rsid w:val="009540E9"/>
    <w:rsid w:val="009612EA"/>
    <w:rsid w:val="00983BE5"/>
    <w:rsid w:val="00986FB9"/>
    <w:rsid w:val="009873D1"/>
    <w:rsid w:val="009A4DB2"/>
    <w:rsid w:val="009B5425"/>
    <w:rsid w:val="009B590E"/>
    <w:rsid w:val="009B7455"/>
    <w:rsid w:val="009C1A12"/>
    <w:rsid w:val="009D5789"/>
    <w:rsid w:val="009F1C9F"/>
    <w:rsid w:val="00A045C5"/>
    <w:rsid w:val="00A12799"/>
    <w:rsid w:val="00A23004"/>
    <w:rsid w:val="00A34B7E"/>
    <w:rsid w:val="00A42B5F"/>
    <w:rsid w:val="00A44C9E"/>
    <w:rsid w:val="00A46A84"/>
    <w:rsid w:val="00A51AF9"/>
    <w:rsid w:val="00A549E0"/>
    <w:rsid w:val="00A6055E"/>
    <w:rsid w:val="00A859DD"/>
    <w:rsid w:val="00A87057"/>
    <w:rsid w:val="00AB5CE5"/>
    <w:rsid w:val="00AC38F5"/>
    <w:rsid w:val="00AC48A8"/>
    <w:rsid w:val="00AC65D1"/>
    <w:rsid w:val="00AD2F69"/>
    <w:rsid w:val="00AD39F0"/>
    <w:rsid w:val="00AF21E3"/>
    <w:rsid w:val="00AF75F0"/>
    <w:rsid w:val="00B274E3"/>
    <w:rsid w:val="00B27ACD"/>
    <w:rsid w:val="00B46D58"/>
    <w:rsid w:val="00B55A12"/>
    <w:rsid w:val="00B604AF"/>
    <w:rsid w:val="00B7321D"/>
    <w:rsid w:val="00B82390"/>
    <w:rsid w:val="00B866AE"/>
    <w:rsid w:val="00B91428"/>
    <w:rsid w:val="00B95AC6"/>
    <w:rsid w:val="00BA01B5"/>
    <w:rsid w:val="00BA22AD"/>
    <w:rsid w:val="00BB6C8F"/>
    <w:rsid w:val="00BB7EE4"/>
    <w:rsid w:val="00BC0193"/>
    <w:rsid w:val="00BC0850"/>
    <w:rsid w:val="00BD5A49"/>
    <w:rsid w:val="00BF1B9C"/>
    <w:rsid w:val="00C008FE"/>
    <w:rsid w:val="00C063ED"/>
    <w:rsid w:val="00C106B8"/>
    <w:rsid w:val="00C13168"/>
    <w:rsid w:val="00C23D72"/>
    <w:rsid w:val="00C25863"/>
    <w:rsid w:val="00C25AFB"/>
    <w:rsid w:val="00C27511"/>
    <w:rsid w:val="00C329AB"/>
    <w:rsid w:val="00C34E07"/>
    <w:rsid w:val="00C44DE0"/>
    <w:rsid w:val="00C50541"/>
    <w:rsid w:val="00C63E3F"/>
    <w:rsid w:val="00C77985"/>
    <w:rsid w:val="00C96458"/>
    <w:rsid w:val="00CA7038"/>
    <w:rsid w:val="00CE1B8E"/>
    <w:rsid w:val="00CF563D"/>
    <w:rsid w:val="00D07AFE"/>
    <w:rsid w:val="00D16C7E"/>
    <w:rsid w:val="00D317CB"/>
    <w:rsid w:val="00D515BF"/>
    <w:rsid w:val="00D67E21"/>
    <w:rsid w:val="00D729DF"/>
    <w:rsid w:val="00D72A09"/>
    <w:rsid w:val="00D74C96"/>
    <w:rsid w:val="00D757F3"/>
    <w:rsid w:val="00D765FC"/>
    <w:rsid w:val="00D823D5"/>
    <w:rsid w:val="00DA0417"/>
    <w:rsid w:val="00DA5525"/>
    <w:rsid w:val="00DA6963"/>
    <w:rsid w:val="00DB6438"/>
    <w:rsid w:val="00DC0700"/>
    <w:rsid w:val="00DC1E1F"/>
    <w:rsid w:val="00DF396E"/>
    <w:rsid w:val="00E00319"/>
    <w:rsid w:val="00E033FD"/>
    <w:rsid w:val="00E10150"/>
    <w:rsid w:val="00E12057"/>
    <w:rsid w:val="00E26567"/>
    <w:rsid w:val="00E3791F"/>
    <w:rsid w:val="00E427FB"/>
    <w:rsid w:val="00E51D8D"/>
    <w:rsid w:val="00E5483A"/>
    <w:rsid w:val="00E57414"/>
    <w:rsid w:val="00E837D8"/>
    <w:rsid w:val="00E93FE7"/>
    <w:rsid w:val="00EA0A29"/>
    <w:rsid w:val="00EA329E"/>
    <w:rsid w:val="00EC2FA8"/>
    <w:rsid w:val="00ED50DB"/>
    <w:rsid w:val="00EF26E9"/>
    <w:rsid w:val="00EF34D8"/>
    <w:rsid w:val="00EF7697"/>
    <w:rsid w:val="00F022F4"/>
    <w:rsid w:val="00F268F8"/>
    <w:rsid w:val="00F44832"/>
    <w:rsid w:val="00F62962"/>
    <w:rsid w:val="00F82257"/>
    <w:rsid w:val="00F84674"/>
    <w:rsid w:val="00F95DB7"/>
    <w:rsid w:val="00FA145B"/>
    <w:rsid w:val="00FC3646"/>
    <w:rsid w:val="00FD2C70"/>
    <w:rsid w:val="00FD62EF"/>
    <w:rsid w:val="00FE302F"/>
    <w:rsid w:val="00FE493A"/>
    <w:rsid w:val="00FE58DD"/>
    <w:rsid w:val="00FF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5EF"/>
  </w:style>
  <w:style w:type="paragraph" w:styleId="Nagwek1">
    <w:name w:val="heading 1"/>
    <w:basedOn w:val="Normalny"/>
    <w:link w:val="Nagwek1Znak"/>
    <w:uiPriority w:val="9"/>
    <w:qFormat/>
    <w:rsid w:val="00093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5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D54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5E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4774"/>
    <w:rPr>
      <w:b/>
      <w:bCs/>
    </w:rPr>
  </w:style>
  <w:style w:type="character" w:customStyle="1" w:styleId="text">
    <w:name w:val="text"/>
    <w:basedOn w:val="Domylnaczcionkaakapitu"/>
    <w:rsid w:val="00D757F3"/>
  </w:style>
  <w:style w:type="paragraph" w:styleId="Akapitzlist">
    <w:name w:val="List Paragraph"/>
    <w:basedOn w:val="Normalny"/>
    <w:uiPriority w:val="34"/>
    <w:qFormat/>
    <w:rsid w:val="00D757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DB2"/>
  </w:style>
  <w:style w:type="paragraph" w:styleId="Stopka">
    <w:name w:val="footer"/>
    <w:basedOn w:val="Normalny"/>
    <w:link w:val="Stopka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DB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E5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ny"/>
    <w:rsid w:val="00EF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EF34D8"/>
  </w:style>
  <w:style w:type="character" w:customStyle="1" w:styleId="size">
    <w:name w:val="size"/>
    <w:basedOn w:val="Domylnaczcionkaakapitu"/>
    <w:rsid w:val="00EF34D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6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ttribute-name">
    <w:name w:val="attribute-name"/>
    <w:basedOn w:val="Domylnaczcionkaakapitu"/>
    <w:rsid w:val="00183107"/>
  </w:style>
  <w:style w:type="character" w:customStyle="1" w:styleId="attribute-values">
    <w:name w:val="attribute-values"/>
    <w:basedOn w:val="Domylnaczcionkaakapitu"/>
    <w:rsid w:val="00183107"/>
  </w:style>
  <w:style w:type="character" w:customStyle="1" w:styleId="Nagwek5Znak">
    <w:name w:val="Nagłówek 5 Znak"/>
    <w:basedOn w:val="Domylnaczcionkaakapitu"/>
    <w:link w:val="Nagwek5"/>
    <w:uiPriority w:val="9"/>
    <w:rsid w:val="001D545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1D54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EF5"/>
    <w:rPr>
      <w:rFonts w:ascii="Tahoma" w:hAnsi="Tahoma" w:cs="Tahoma"/>
      <w:sz w:val="16"/>
      <w:szCs w:val="16"/>
    </w:rPr>
  </w:style>
  <w:style w:type="paragraph" w:customStyle="1" w:styleId="tbpoz">
    <w:name w:val="tbpoz"/>
    <w:basedOn w:val="Normalny"/>
    <w:rsid w:val="0079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ctionarynametxt">
    <w:name w:val="dictionary__name_txt"/>
    <w:basedOn w:val="Domylnaczcionkaakapitu"/>
    <w:rsid w:val="00C106B8"/>
  </w:style>
  <w:style w:type="character" w:customStyle="1" w:styleId="dictionaryvaluetxt">
    <w:name w:val="dictionary__value_txt"/>
    <w:basedOn w:val="Domylnaczcionkaakapitu"/>
    <w:rsid w:val="00C106B8"/>
  </w:style>
  <w:style w:type="paragraph" w:customStyle="1" w:styleId="sc-13p5mv-3">
    <w:name w:val="sc-13p5mv-3"/>
    <w:basedOn w:val="Normalny"/>
    <w:rsid w:val="00C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000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25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4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6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83">
          <w:marLeft w:val="0"/>
          <w:marRight w:val="0"/>
          <w:marTop w:val="36"/>
          <w:marBottom w:val="0"/>
          <w:divBdr>
            <w:top w:val="dotted" w:sz="4" w:space="3" w:color="DBDBDB"/>
            <w:left w:val="dotted" w:sz="4" w:space="6" w:color="DBDBDB"/>
            <w:bottom w:val="dotted" w:sz="4" w:space="3" w:color="DBDBDB"/>
            <w:right w:val="dotted" w:sz="4" w:space="6" w:color="DBDBDB"/>
          </w:divBdr>
        </w:div>
      </w:divsChild>
    </w:div>
    <w:div w:id="729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3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6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4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6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5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5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4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2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612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400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256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617">
                  <w:marLeft w:val="0"/>
                  <w:marRight w:val="0"/>
                  <w:marTop w:val="36"/>
                  <w:marBottom w:val="0"/>
                  <w:divBdr>
                    <w:top w:val="dotted" w:sz="4" w:space="3" w:color="DBDBDB"/>
                    <w:left w:val="dotted" w:sz="4" w:space="6" w:color="DBDBDB"/>
                    <w:bottom w:val="dotted" w:sz="4" w:space="3" w:color="DBDBDB"/>
                    <w:right w:val="dotted" w:sz="4" w:space="6" w:color="DBDBDB"/>
                  </w:divBdr>
                </w:div>
                <w:div w:id="561447399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10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453354">
              <w:marLeft w:val="0"/>
              <w:marRight w:val="0"/>
              <w:marTop w:val="0"/>
              <w:marBottom w:val="120"/>
              <w:divBdr>
                <w:top w:val="dotted" w:sz="4" w:space="3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2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0368">
                  <w:marLeft w:val="0"/>
                  <w:marRight w:val="0"/>
                  <w:marTop w:val="0"/>
                  <w:marBottom w:val="0"/>
                  <w:divBdr>
                    <w:top w:val="single" w:sz="4" w:space="6" w:color="DBDBDB"/>
                    <w:left w:val="single" w:sz="4" w:space="6" w:color="DBDBDB"/>
                    <w:bottom w:val="single" w:sz="4" w:space="6" w:color="DBDBDB"/>
                    <w:right w:val="single" w:sz="4" w:space="6" w:color="DBDBDB"/>
                  </w:divBdr>
                  <w:divsChild>
                    <w:div w:id="19118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42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81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6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1836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667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562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026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1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899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33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06611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93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4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8912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509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486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59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2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654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77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479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29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6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6864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861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0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3065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624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2861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72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1598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902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116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99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023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0121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27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5742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78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521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2091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3245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3126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044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63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88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81019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634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34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504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314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158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470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925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8322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238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7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7990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785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8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0195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861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467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49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9043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252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5378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982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845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60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413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34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182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4579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040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5306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369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8536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83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8349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384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6880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38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8777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843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64980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557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2351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single" w:sz="4" w:space="5" w:color="EBEBEB"/>
            <w:right w:val="none" w:sz="0" w:space="0" w:color="auto"/>
          </w:divBdr>
          <w:divsChild>
            <w:div w:id="208394078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3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1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79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9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4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3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9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0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8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3T11:58:46.3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customXml/itemProps1.xml><?xml version="1.0" encoding="utf-8"?>
<ds:datastoreItem xmlns:ds="http://schemas.openxmlformats.org/officeDocument/2006/customXml" ds:itemID="{F2212C61-B4E0-412A-ABF9-6443DD7AE7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D3EC7F-EA0B-491F-9A97-3B33E96BD5EF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kamilajacak.2021@gmail.com</cp:lastModifiedBy>
  <cp:revision>10</cp:revision>
  <cp:lastPrinted>2022-06-08T12:18:00Z</cp:lastPrinted>
  <dcterms:created xsi:type="dcterms:W3CDTF">2021-12-15T12:35:00Z</dcterms:created>
  <dcterms:modified xsi:type="dcterms:W3CDTF">2022-06-08T13:15:00Z</dcterms:modified>
</cp:coreProperties>
</file>